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7A6" w:rsidRDefault="001E17A6" w:rsidP="001E17A6">
      <w:pPr>
        <w:spacing w:before="120" w:after="120" w:line="276" w:lineRule="auto"/>
        <w:jc w:val="center"/>
        <w:rPr>
          <w:rFonts w:ascii="Times New Roman" w:hAnsi="Times New Roman" w:cs="Times New Roman"/>
          <w:b/>
          <w:sz w:val="28"/>
          <w:szCs w:val="28"/>
        </w:rPr>
      </w:pPr>
      <w:r w:rsidRPr="00617489">
        <w:rPr>
          <w:rFonts w:ascii="Times New Roman" w:hAnsi="Times New Roman" w:cs="Times New Roman"/>
          <w:b/>
          <w:sz w:val="28"/>
          <w:szCs w:val="28"/>
        </w:rPr>
        <w:t>2. МАЛЫЕ ПРЕДПРИЯТИЯ И ИНДИВИДУАЛЬНОЕ ПРЕДПРИНИМАТЕЛЬСТВО</w:t>
      </w:r>
    </w:p>
    <w:p w:rsidR="001E17A6" w:rsidRDefault="001E17A6" w:rsidP="001E17A6">
      <w:pPr>
        <w:pStyle w:val="3"/>
        <w:shd w:val="clear" w:color="auto" w:fill="auto"/>
        <w:spacing w:before="120" w:after="120" w:line="276" w:lineRule="auto"/>
        <w:ind w:left="23" w:right="499" w:firstLine="680"/>
        <w:rPr>
          <w:sz w:val="28"/>
          <w:szCs w:val="28"/>
        </w:rPr>
      </w:pPr>
      <w:r w:rsidRPr="001F5E5F">
        <w:rPr>
          <w:b/>
          <w:sz w:val="28"/>
          <w:szCs w:val="28"/>
        </w:rPr>
        <w:t>Понятие малых предприятий, их отличительные особенности. Понятие индивидуального предпринимательства</w:t>
      </w:r>
      <w:r w:rsidRPr="00617489">
        <w:rPr>
          <w:sz w:val="28"/>
          <w:szCs w:val="28"/>
        </w:rPr>
        <w:t>.</w:t>
      </w:r>
    </w:p>
    <w:p w:rsidR="001F5E5F" w:rsidRPr="00617489" w:rsidRDefault="001F5E5F" w:rsidP="001E17A6">
      <w:pPr>
        <w:pStyle w:val="3"/>
        <w:shd w:val="clear" w:color="auto" w:fill="auto"/>
        <w:spacing w:before="120" w:after="120" w:line="276" w:lineRule="auto"/>
        <w:ind w:left="23" w:right="499" w:firstLine="680"/>
        <w:rPr>
          <w:sz w:val="28"/>
          <w:szCs w:val="28"/>
        </w:rPr>
      </w:pPr>
    </w:p>
    <w:p w:rsidR="001F5E5F" w:rsidRDefault="001F5E5F" w:rsidP="001F5E5F">
      <w:pPr>
        <w:spacing w:before="120" w:after="120" w:line="276" w:lineRule="auto"/>
        <w:ind w:left="23" w:firstLine="686"/>
        <w:jc w:val="both"/>
        <w:rPr>
          <w:rFonts w:ascii="Times New Roman" w:hAnsi="Times New Roman" w:cs="Times New Roman"/>
          <w:sz w:val="28"/>
          <w:szCs w:val="28"/>
        </w:rPr>
      </w:pPr>
      <w:r w:rsidRPr="00D83A67">
        <w:rPr>
          <w:rFonts w:ascii="Times New Roman" w:eastAsia="Times New Roman" w:hAnsi="Times New Roman" w:cs="Times New Roman"/>
          <w:b/>
          <w:bCs/>
          <w:color w:val="333333"/>
          <w:sz w:val="28"/>
          <w:szCs w:val="28"/>
          <w:lang w:eastAsia="ru-RU"/>
        </w:rPr>
        <w:t>Определение предпринимательства отражено в ст. 10 Гражданского кодекса Республики Казахстан, в соответствии с которой предпринимательство - это </w:t>
      </w:r>
      <w:r w:rsidRPr="00D83A67">
        <w:rPr>
          <w:rFonts w:ascii="Times New Roman" w:eastAsia="Times New Roman" w:hAnsi="Times New Roman" w:cs="Times New Roman"/>
          <w:color w:val="333333"/>
          <w:sz w:val="28"/>
          <w:szCs w:val="28"/>
          <w:lang w:eastAsia="ru-RU"/>
        </w:rPr>
        <w:t>инициативная деятельность граждан и юридических лиц, независимо от формы собственности, направленная на получение чистого дохода путем удовлетворения спроса на товары (работы, услуги), основанная на частной собственности (частное предпринимательство) либо на праве хозяйственного ведения государственного предприятия (государственное предпринимательство). Предпринимательская деятельность осуществляется от имени, за риск и под имущественную о</w:t>
      </w:r>
      <w:r>
        <w:rPr>
          <w:rFonts w:ascii="Times New Roman" w:eastAsia="Times New Roman" w:hAnsi="Times New Roman" w:cs="Times New Roman"/>
          <w:color w:val="333333"/>
          <w:sz w:val="28"/>
          <w:szCs w:val="28"/>
          <w:lang w:eastAsia="ru-RU"/>
        </w:rPr>
        <w:t xml:space="preserve">тветственность предпринимателя. </w:t>
      </w:r>
      <w:r w:rsidRPr="00D83A67">
        <w:rPr>
          <w:rFonts w:ascii="Times New Roman" w:eastAsia="Times New Roman" w:hAnsi="Times New Roman" w:cs="Times New Roman"/>
          <w:color w:val="333333"/>
          <w:sz w:val="28"/>
          <w:szCs w:val="28"/>
          <w:lang w:eastAsia="ru-RU"/>
        </w:rPr>
        <w:t>Наиболее полно признаки предпринимательства проявляются в частном предпринимательстве, т.е. в предпринимательстве, основанном на частной собственности, независимо от того, выступает предпринимателем гражданин или негосударственное юридическое лицо. Значительно менее полно данные признаки проявляются в деятельности предприятий, принадлежащих на праве собственности государству, поскольку государство, в лице уполномоченных органов, как правило, ограничивает и инициативу государственных предприятий и круг их предпринимательской деятельности. Учитывая сказанное, а также тот факт, что наше пособие обращено к частным предпринимателям, в дальнейшем речь будет идти именно о частном</w:t>
      </w:r>
    </w:p>
    <w:p w:rsidR="0052129B" w:rsidRPr="00DF40C1" w:rsidRDefault="001F5E5F" w:rsidP="0052129B">
      <w:pPr>
        <w:shd w:val="clear" w:color="auto" w:fill="FFFFFF"/>
        <w:spacing w:before="120" w:after="120" w:line="240" w:lineRule="auto"/>
        <w:ind w:firstLine="708"/>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ab/>
      </w:r>
      <w:r w:rsidRPr="00D83A67">
        <w:rPr>
          <w:rFonts w:ascii="Times New Roman" w:eastAsia="Times New Roman" w:hAnsi="Times New Roman" w:cs="Times New Roman"/>
          <w:color w:val="333333"/>
          <w:sz w:val="28"/>
          <w:szCs w:val="28"/>
          <w:lang w:eastAsia="ru-RU"/>
        </w:rPr>
        <w:t>Понятие частного предпринимательства сформулировано в п. 5 ст. 1 закона РК «О частном предпринимательстве» от 7 февраля 2006 года. Данный нормативный правовой акт определяет, </w:t>
      </w:r>
      <w:r w:rsidRPr="00D83A67">
        <w:rPr>
          <w:rFonts w:ascii="Times New Roman" w:eastAsia="Times New Roman" w:hAnsi="Times New Roman" w:cs="Times New Roman"/>
          <w:b/>
          <w:bCs/>
          <w:color w:val="333333"/>
          <w:sz w:val="28"/>
          <w:szCs w:val="28"/>
          <w:lang w:eastAsia="ru-RU"/>
        </w:rPr>
        <w:t>что частное предпринимательство представляет собой</w:t>
      </w:r>
      <w:r>
        <w:rPr>
          <w:rFonts w:ascii="Times New Roman" w:eastAsia="Times New Roman" w:hAnsi="Times New Roman" w:cs="Times New Roman"/>
          <w:b/>
          <w:bCs/>
          <w:color w:val="333333"/>
          <w:sz w:val="28"/>
          <w:szCs w:val="28"/>
          <w:lang w:eastAsia="ru-RU"/>
        </w:rPr>
        <w:t xml:space="preserve"> </w:t>
      </w:r>
      <w:r w:rsidRPr="00D83A67">
        <w:rPr>
          <w:rFonts w:ascii="Times New Roman" w:eastAsia="Times New Roman" w:hAnsi="Times New Roman" w:cs="Times New Roman"/>
          <w:color w:val="333333"/>
          <w:sz w:val="28"/>
          <w:szCs w:val="28"/>
          <w:lang w:eastAsia="ru-RU"/>
        </w:rPr>
        <w:t xml:space="preserve">инициативную деятельность субъектов частного предпринимательства, направленную на получение дохода, основанную на собственности самих субъектов частного предпринимательства и осуществляемую от имени субъектов частного предпринимательства, за их риск и под их </w:t>
      </w:r>
      <w:r>
        <w:rPr>
          <w:rFonts w:ascii="Times New Roman" w:eastAsia="Times New Roman" w:hAnsi="Times New Roman" w:cs="Times New Roman"/>
          <w:color w:val="333333"/>
          <w:sz w:val="28"/>
          <w:szCs w:val="28"/>
          <w:lang w:eastAsia="ru-RU"/>
        </w:rPr>
        <w:t xml:space="preserve">имущественную ответственность. </w:t>
      </w:r>
      <w:r w:rsidRPr="00D83A67">
        <w:rPr>
          <w:rFonts w:ascii="Times New Roman" w:eastAsia="Times New Roman" w:hAnsi="Times New Roman" w:cs="Times New Roman"/>
          <w:color w:val="333333"/>
          <w:sz w:val="28"/>
          <w:szCs w:val="28"/>
          <w:lang w:eastAsia="ru-RU"/>
        </w:rPr>
        <w:t>Частную предпринимательскую деятельность необходимо отличать от иной деятельности граждан, приносящей им доходы, но не являющейся предпринимательством, поскольку в ней отсутствуют указанные признаки. Так, не относятся к предпринимательству работы по трудовому договору, нельзя считать и предпринимательством работы, выполняемые на основе гражданско-правовых договоров за вознаграждение собственным трудом граждан, если такие работы проводятся на собственном имуществе работников и не являются инициативной деятельностью.</w:t>
      </w:r>
      <w:r w:rsidRPr="00D83A67">
        <w:rPr>
          <w:rFonts w:ascii="Times New Roman" w:eastAsia="Times New Roman" w:hAnsi="Times New Roman" w:cs="Times New Roman"/>
          <w:color w:val="333333"/>
          <w:sz w:val="28"/>
          <w:szCs w:val="28"/>
          <w:lang w:eastAsia="ru-RU"/>
        </w:rPr>
        <w:br/>
      </w:r>
      <w:r w:rsidR="0052129B">
        <w:rPr>
          <w:rFonts w:ascii="Times New Roman" w:eastAsia="Times New Roman" w:hAnsi="Times New Roman" w:cs="Times New Roman"/>
          <w:color w:val="000000"/>
          <w:sz w:val="28"/>
          <w:szCs w:val="28"/>
          <w:lang w:eastAsia="ru-RU"/>
        </w:rPr>
        <w:lastRenderedPageBreak/>
        <w:t xml:space="preserve">          </w:t>
      </w:r>
      <w:r w:rsidR="0052129B" w:rsidRPr="00DF40C1">
        <w:rPr>
          <w:rFonts w:ascii="Times New Roman" w:eastAsia="Times New Roman" w:hAnsi="Times New Roman" w:cs="Times New Roman"/>
          <w:color w:val="000000"/>
          <w:sz w:val="28"/>
          <w:szCs w:val="28"/>
          <w:lang w:eastAsia="ru-RU"/>
        </w:rPr>
        <w:t>Субъектами предпринимательской деятельности являются </w:t>
      </w:r>
      <w:r w:rsidR="0052129B" w:rsidRPr="00DF40C1">
        <w:rPr>
          <w:rFonts w:ascii="Times New Roman" w:eastAsia="Times New Roman" w:hAnsi="Times New Roman" w:cs="Times New Roman"/>
          <w:b/>
          <w:bCs/>
          <w:color w:val="000000"/>
          <w:sz w:val="28"/>
          <w:szCs w:val="28"/>
          <w:lang w:eastAsia="ru-RU"/>
        </w:rPr>
        <w:t>физические лица</w:t>
      </w:r>
      <w:r w:rsidR="0052129B">
        <w:rPr>
          <w:rFonts w:ascii="Times New Roman" w:eastAsia="Times New Roman" w:hAnsi="Times New Roman" w:cs="Times New Roman"/>
          <w:b/>
          <w:bCs/>
          <w:color w:val="000000"/>
          <w:sz w:val="28"/>
          <w:szCs w:val="28"/>
          <w:lang w:eastAsia="ru-RU"/>
        </w:rPr>
        <w:t xml:space="preserve"> </w:t>
      </w:r>
      <w:r w:rsidR="0052129B" w:rsidRPr="00DF40C1">
        <w:rPr>
          <w:rFonts w:ascii="Times New Roman" w:eastAsia="Times New Roman" w:hAnsi="Times New Roman" w:cs="Times New Roman"/>
          <w:color w:val="000000"/>
          <w:sz w:val="28"/>
          <w:szCs w:val="28"/>
          <w:lang w:eastAsia="ru-RU"/>
        </w:rPr>
        <w:t>(</w:t>
      </w:r>
      <w:hyperlink r:id="rId7" w:tooltip="Индивидуальный предприниматель" w:history="1">
        <w:r w:rsidR="0052129B" w:rsidRPr="00DF40C1">
          <w:rPr>
            <w:rFonts w:ascii="Times New Roman" w:eastAsia="Times New Roman" w:hAnsi="Times New Roman" w:cs="Times New Roman"/>
            <w:color w:val="5A3696"/>
            <w:sz w:val="28"/>
            <w:szCs w:val="28"/>
            <w:u w:val="single"/>
            <w:lang w:eastAsia="ru-RU"/>
          </w:rPr>
          <w:t>индивидуальные предприниматели</w:t>
        </w:r>
      </w:hyperlink>
      <w:r w:rsidR="0052129B" w:rsidRPr="00DF40C1">
        <w:rPr>
          <w:rFonts w:ascii="Times New Roman" w:eastAsia="Times New Roman" w:hAnsi="Times New Roman" w:cs="Times New Roman"/>
          <w:color w:val="000000"/>
          <w:sz w:val="28"/>
          <w:szCs w:val="28"/>
          <w:lang w:eastAsia="ru-RU"/>
        </w:rPr>
        <w:t>) и </w:t>
      </w:r>
      <w:hyperlink r:id="rId8" w:tooltip="Юридическое лицо" w:history="1">
        <w:r w:rsidR="0052129B" w:rsidRPr="00DF40C1">
          <w:rPr>
            <w:rFonts w:ascii="Times New Roman" w:eastAsia="Times New Roman" w:hAnsi="Times New Roman" w:cs="Times New Roman"/>
            <w:b/>
            <w:bCs/>
            <w:color w:val="5A3696"/>
            <w:sz w:val="28"/>
            <w:szCs w:val="28"/>
            <w:u w:val="single"/>
            <w:lang w:eastAsia="ru-RU"/>
          </w:rPr>
          <w:t>юридические лица</w:t>
        </w:r>
      </w:hyperlink>
      <w:r w:rsidR="0052129B" w:rsidRPr="00DF40C1">
        <w:rPr>
          <w:rFonts w:ascii="Times New Roman" w:eastAsia="Times New Roman" w:hAnsi="Times New Roman" w:cs="Times New Roman"/>
          <w:color w:val="000000"/>
          <w:sz w:val="28"/>
          <w:szCs w:val="28"/>
          <w:lang w:eastAsia="ru-RU"/>
        </w:rPr>
        <w:t> (коммерческие и</w:t>
      </w:r>
      <w:r w:rsidR="0052129B">
        <w:rPr>
          <w:rFonts w:ascii="Times New Roman" w:eastAsia="Times New Roman" w:hAnsi="Times New Roman" w:cs="Times New Roman"/>
          <w:color w:val="000000"/>
          <w:sz w:val="28"/>
          <w:szCs w:val="28"/>
          <w:lang w:eastAsia="ru-RU"/>
        </w:rPr>
        <w:t xml:space="preserve"> </w:t>
      </w:r>
      <w:hyperlink r:id="rId9" w:tooltip="Некоммерческая организация" w:history="1">
        <w:r w:rsidR="0052129B" w:rsidRPr="00DF40C1">
          <w:rPr>
            <w:rFonts w:ascii="Times New Roman" w:eastAsia="Times New Roman" w:hAnsi="Times New Roman" w:cs="Times New Roman"/>
            <w:color w:val="5A3696"/>
            <w:sz w:val="28"/>
            <w:szCs w:val="28"/>
            <w:u w:val="single"/>
            <w:lang w:eastAsia="ru-RU"/>
          </w:rPr>
          <w:t>некоммерческие</w:t>
        </w:r>
      </w:hyperlink>
      <w:r w:rsidR="0052129B" w:rsidRPr="00DF40C1">
        <w:rPr>
          <w:rFonts w:ascii="Times New Roman" w:eastAsia="Times New Roman" w:hAnsi="Times New Roman" w:cs="Times New Roman"/>
          <w:color w:val="000000"/>
          <w:sz w:val="28"/>
          <w:szCs w:val="28"/>
          <w:lang w:eastAsia="ru-RU"/>
        </w:rPr>
        <w:t> организации).</w:t>
      </w:r>
    </w:p>
    <w:p w:rsidR="0052129B" w:rsidRPr="00DF40C1" w:rsidRDefault="0052129B" w:rsidP="0052129B">
      <w:pPr>
        <w:shd w:val="clear" w:color="auto" w:fill="FFFFFF"/>
        <w:spacing w:before="120" w:after="120" w:line="240" w:lineRule="auto"/>
        <w:ind w:firstLine="708"/>
        <w:jc w:val="both"/>
        <w:rPr>
          <w:rFonts w:ascii="Times New Roman" w:eastAsia="Times New Roman" w:hAnsi="Times New Roman" w:cs="Times New Roman"/>
          <w:color w:val="000000"/>
          <w:sz w:val="28"/>
          <w:szCs w:val="28"/>
          <w:lang w:eastAsia="ru-RU"/>
        </w:rPr>
      </w:pPr>
      <w:r w:rsidRPr="00DF40C1">
        <w:rPr>
          <w:rFonts w:ascii="Times New Roman" w:eastAsia="Times New Roman" w:hAnsi="Times New Roman" w:cs="Times New Roman"/>
          <w:b/>
          <w:bCs/>
          <w:color w:val="000000"/>
          <w:sz w:val="28"/>
          <w:szCs w:val="28"/>
          <w:lang w:eastAsia="ru-RU"/>
        </w:rPr>
        <w:t>Индивидуальные предприниматели</w:t>
      </w:r>
      <w:r w:rsidRPr="00DF40C1">
        <w:rPr>
          <w:rFonts w:ascii="Times New Roman" w:eastAsia="Times New Roman" w:hAnsi="Times New Roman" w:cs="Times New Roman"/>
          <w:color w:val="000000"/>
          <w:sz w:val="28"/>
          <w:szCs w:val="28"/>
          <w:lang w:eastAsia="ru-RU"/>
        </w:rPr>
        <w:t> — это физические лица, осуществляющие </w:t>
      </w:r>
      <w:hyperlink r:id="rId10" w:tooltip="Предпринимательская деятельность" w:history="1">
        <w:r w:rsidRPr="00DF40C1">
          <w:rPr>
            <w:rFonts w:ascii="Times New Roman" w:eastAsia="Times New Roman" w:hAnsi="Times New Roman" w:cs="Times New Roman"/>
            <w:color w:val="5A3696"/>
            <w:sz w:val="28"/>
            <w:szCs w:val="28"/>
            <w:u w:val="single"/>
            <w:lang w:eastAsia="ru-RU"/>
          </w:rPr>
          <w:t>предпринимательскую деятельность</w:t>
        </w:r>
      </w:hyperlink>
      <w:r>
        <w:rPr>
          <w:rFonts w:ascii="Times New Roman" w:eastAsia="Times New Roman" w:hAnsi="Times New Roman" w:cs="Times New Roman"/>
          <w:color w:val="5A3696"/>
          <w:sz w:val="28"/>
          <w:szCs w:val="28"/>
          <w:u w:val="single"/>
          <w:lang w:eastAsia="ru-RU"/>
        </w:rPr>
        <w:t xml:space="preserve"> </w:t>
      </w:r>
      <w:r w:rsidRPr="00DF40C1">
        <w:rPr>
          <w:rFonts w:ascii="Times New Roman" w:eastAsia="Times New Roman" w:hAnsi="Times New Roman" w:cs="Times New Roman"/>
          <w:color w:val="000000"/>
          <w:sz w:val="28"/>
          <w:szCs w:val="28"/>
          <w:lang w:eastAsia="ru-RU"/>
        </w:rPr>
        <w:t>без образования юридического лица, зарегистрированные в установленном законодательном порядке. Индивидуального предпринимателя характеризует полная имущественная ответственность по всем обязательствам.</w:t>
      </w:r>
    </w:p>
    <w:p w:rsidR="0052129B" w:rsidRPr="00DF40C1" w:rsidRDefault="0052129B" w:rsidP="0052129B">
      <w:pPr>
        <w:shd w:val="clear" w:color="auto" w:fill="FFFFFF"/>
        <w:spacing w:before="120" w:after="120" w:line="240" w:lineRule="auto"/>
        <w:ind w:firstLine="708"/>
        <w:jc w:val="both"/>
        <w:rPr>
          <w:rFonts w:ascii="Times New Roman" w:eastAsia="Times New Roman" w:hAnsi="Times New Roman" w:cs="Times New Roman"/>
          <w:color w:val="000000"/>
          <w:sz w:val="28"/>
          <w:szCs w:val="28"/>
          <w:lang w:eastAsia="ru-RU"/>
        </w:rPr>
      </w:pPr>
      <w:r w:rsidRPr="00DF40C1">
        <w:rPr>
          <w:rFonts w:ascii="Times New Roman" w:eastAsia="Times New Roman" w:hAnsi="Times New Roman" w:cs="Times New Roman"/>
          <w:b/>
          <w:bCs/>
          <w:color w:val="000000"/>
          <w:sz w:val="28"/>
          <w:szCs w:val="28"/>
          <w:lang w:eastAsia="ru-RU"/>
        </w:rPr>
        <w:t>Юридическое лицо</w:t>
      </w:r>
      <w:r w:rsidRPr="00DF40C1">
        <w:rPr>
          <w:rFonts w:ascii="Times New Roman" w:eastAsia="Times New Roman" w:hAnsi="Times New Roman" w:cs="Times New Roman"/>
          <w:color w:val="000000"/>
          <w:sz w:val="28"/>
          <w:szCs w:val="28"/>
          <w:lang w:eastAsia="ru-RU"/>
        </w:rPr>
        <w:t> — это организация, которая обладает обособленным имуществом, может от своего имени приобретать гражданские права и обязанности, выступать истцом и ответчиком в арбитражном суде.</w:t>
      </w:r>
    </w:p>
    <w:p w:rsidR="00381582" w:rsidRDefault="00381582" w:rsidP="001F5E5F">
      <w:pPr>
        <w:tabs>
          <w:tab w:val="left" w:pos="1740"/>
        </w:tabs>
        <w:spacing w:before="120" w:after="12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Pr="00D83A67">
        <w:rPr>
          <w:rFonts w:ascii="Times New Roman" w:eastAsia="Times New Roman" w:hAnsi="Times New Roman" w:cs="Times New Roman"/>
          <w:color w:val="333333"/>
          <w:sz w:val="28"/>
          <w:szCs w:val="28"/>
          <w:lang w:eastAsia="ru-RU"/>
        </w:rPr>
        <w:t>Регистрация в качестве частного предпринимателя наделяет физическое лицо (индивидуального предпринимателя) или юридическое лицо, рядом прав и обязанностей, которые необходимо знать для осуществления своей деятельности в рамках действующего права Республики Казахстан. Права и обязанности субъектов частного предпринимательства регламентиро</w:t>
      </w:r>
      <w:r>
        <w:rPr>
          <w:rFonts w:ascii="Times New Roman" w:eastAsia="Times New Roman" w:hAnsi="Times New Roman" w:cs="Times New Roman"/>
          <w:color w:val="333333"/>
          <w:sz w:val="28"/>
          <w:szCs w:val="28"/>
          <w:lang w:eastAsia="ru-RU"/>
        </w:rPr>
        <w:t xml:space="preserve">ваны ст. 8 закона РК «О частном предпринимательстве». </w:t>
      </w:r>
    </w:p>
    <w:p w:rsidR="00381582" w:rsidRDefault="00381582" w:rsidP="001F5E5F">
      <w:pPr>
        <w:tabs>
          <w:tab w:val="left" w:pos="1740"/>
        </w:tabs>
        <w:spacing w:before="120" w:after="120" w:line="276" w:lineRule="auto"/>
        <w:jc w:val="both"/>
        <w:rPr>
          <w:rFonts w:ascii="Times New Roman" w:eastAsia="Times New Roman" w:hAnsi="Times New Roman" w:cs="Times New Roman"/>
          <w:color w:val="333333"/>
          <w:sz w:val="28"/>
          <w:szCs w:val="28"/>
          <w:lang w:eastAsia="ru-RU"/>
        </w:rPr>
      </w:pPr>
    </w:p>
    <w:p w:rsidR="00381582" w:rsidRPr="00381582" w:rsidRDefault="00381582" w:rsidP="00381582">
      <w:pPr>
        <w:spacing w:before="120" w:after="120" w:line="276" w:lineRule="auto"/>
        <w:jc w:val="center"/>
        <w:rPr>
          <w:rFonts w:ascii="Times New Roman" w:eastAsia="Times New Roman" w:hAnsi="Times New Roman" w:cs="Times New Roman"/>
          <w:sz w:val="28"/>
          <w:szCs w:val="28"/>
          <w:lang w:eastAsia="ru-RU"/>
        </w:rPr>
      </w:pPr>
      <w:r w:rsidRPr="00381582">
        <w:rPr>
          <w:rFonts w:ascii="Times New Roman" w:eastAsia="Times New Roman" w:hAnsi="Times New Roman" w:cs="Times New Roman"/>
          <w:b/>
          <w:bCs/>
          <w:color w:val="333333"/>
          <w:sz w:val="28"/>
          <w:szCs w:val="28"/>
          <w:lang w:eastAsia="ru-RU"/>
        </w:rPr>
        <w:t>ПРАВА СУБЪЕКТОВ ЧАСТНОГО ПРЕДПРИНИМАТЕЛЬСТВА</w:t>
      </w:r>
      <w:r w:rsidRPr="00381582">
        <w:rPr>
          <w:rFonts w:ascii="Times New Roman" w:eastAsia="Times New Roman" w:hAnsi="Times New Roman" w:cs="Times New Roman"/>
          <w:color w:val="333333"/>
          <w:sz w:val="28"/>
          <w:szCs w:val="28"/>
          <w:lang w:eastAsia="ru-RU"/>
        </w:rPr>
        <w:t>:</w:t>
      </w:r>
      <w:r w:rsidRPr="00381582">
        <w:rPr>
          <w:rFonts w:ascii="Times New Roman" w:eastAsia="Times New Roman" w:hAnsi="Times New Roman" w:cs="Times New Roman"/>
          <w:color w:val="333333"/>
          <w:sz w:val="28"/>
          <w:szCs w:val="28"/>
          <w:lang w:eastAsia="ru-RU"/>
        </w:rPr>
        <w:br/>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осуществлять любые виды частного предпринимательства, если иное не установлено законами Республики Казахстан;</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осуществлять частное предпринимательство с использованием наемного труда в соответствии с законами Республики Казахстан;</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создавать филиалы и представительства в порядке, предусмотренном законами Республики Казахстан;</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самостоятельно устанавливать цены на производимые товары (работы, услуги), за исключением случаев, установленных законами Республики Казахстан;</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предоставлять средства (займы) субъектам частного предпринимательства на возмездной основе;</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осуществлять внешнеэкономическую деятельность в пределах своей</w:t>
      </w:r>
    </w:p>
    <w:p w:rsidR="00381582" w:rsidRPr="00D83A67" w:rsidRDefault="00381582" w:rsidP="00381582">
      <w:pPr>
        <w:spacing w:before="120" w:after="120" w:line="276" w:lineRule="auto"/>
        <w:ind w:left="720"/>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правоспособности;</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учреждать объединения субъектов частного предпринимательства;</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участвовать в работе экспертных советов через аккредитованные</w:t>
      </w:r>
    </w:p>
    <w:p w:rsidR="00381582" w:rsidRPr="00D83A67" w:rsidRDefault="00381582" w:rsidP="00381582">
      <w:pPr>
        <w:spacing w:before="120" w:after="120" w:line="276" w:lineRule="auto"/>
        <w:ind w:left="720"/>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lastRenderedPageBreak/>
        <w:t>объединения субъектов частного предпринимательства;</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обращаться в правоохранительные и государственные органы, осуществляющие контрольные и надзорные функции по вопросам привлечения к ответственности лиц, виновных в нарушении прав субъектов частного предпринимательства;</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обращаться в судебные органы для защиты своих прав и законных интересов;</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вносить для рассмотрения в государственные органы предложения об устранении причин и условий, способствующих неисполнению или ненадлежащему исполнению нормативных правовых актов по вопросам поддержки и защиты частного предпринимательства;</w:t>
      </w:r>
    </w:p>
    <w:p w:rsidR="00381582" w:rsidRPr="00D83A67" w:rsidRDefault="00381582" w:rsidP="00381582">
      <w:pPr>
        <w:numPr>
          <w:ilvl w:val="0"/>
          <w:numId w:val="1"/>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применять в своей деятельности меры социальной ответственности бизнеса путем реализации или участия в реализации проектов в социальной, экономической и экологической сферах.</w:t>
      </w:r>
    </w:p>
    <w:p w:rsidR="00381582" w:rsidRDefault="00381582" w:rsidP="00381582">
      <w:pPr>
        <w:tabs>
          <w:tab w:val="left" w:pos="1740"/>
        </w:tabs>
        <w:spacing w:before="120" w:after="120" w:line="276" w:lineRule="auto"/>
        <w:jc w:val="center"/>
        <w:rPr>
          <w:rFonts w:ascii="Times New Roman" w:eastAsia="Times New Roman" w:hAnsi="Times New Roman" w:cs="Times New Roman"/>
          <w:b/>
          <w:color w:val="333333"/>
          <w:sz w:val="28"/>
          <w:szCs w:val="28"/>
          <w:lang w:eastAsia="ru-RU"/>
        </w:rPr>
      </w:pPr>
      <w:r w:rsidRPr="00D83A67">
        <w:rPr>
          <w:rFonts w:ascii="Times New Roman" w:eastAsia="Times New Roman" w:hAnsi="Times New Roman" w:cs="Times New Roman"/>
          <w:color w:val="333333"/>
          <w:sz w:val="28"/>
          <w:szCs w:val="28"/>
          <w:lang w:eastAsia="ru-RU"/>
        </w:rPr>
        <w:br/>
      </w:r>
      <w:r>
        <w:rPr>
          <w:rFonts w:ascii="Times New Roman" w:eastAsia="Times New Roman" w:hAnsi="Times New Roman" w:cs="Times New Roman"/>
          <w:b/>
          <w:color w:val="333333"/>
          <w:sz w:val="28"/>
          <w:szCs w:val="28"/>
          <w:lang w:eastAsia="ru-RU"/>
        </w:rPr>
        <w:t>ОБЯЗАННОСТИ СУБЪЕКТОВ ЧАСТНОГО ПРЕДПРИНИМАТЕЛЬСТВА</w:t>
      </w:r>
    </w:p>
    <w:p w:rsidR="00381582" w:rsidRPr="00D83A67" w:rsidRDefault="00381582" w:rsidP="00025F26">
      <w:pPr>
        <w:numPr>
          <w:ilvl w:val="0"/>
          <w:numId w:val="2"/>
        </w:numPr>
        <w:spacing w:before="120" w:after="120" w:line="276" w:lineRule="auto"/>
        <w:ind w:left="714" w:hanging="357"/>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соблюдать законодательство Республики Казахстан, права и охраняемые законом интересы физических и юридических лиц;</w:t>
      </w:r>
    </w:p>
    <w:p w:rsidR="00381582" w:rsidRPr="00D83A67" w:rsidRDefault="00381582" w:rsidP="00025F26">
      <w:pPr>
        <w:numPr>
          <w:ilvl w:val="0"/>
          <w:numId w:val="2"/>
        </w:numPr>
        <w:spacing w:before="120" w:after="120" w:line="276" w:lineRule="auto"/>
        <w:ind w:left="714" w:hanging="357"/>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обеспечивать соответствие производимой продукции (работ, услуг) требованиям законодательства Республики Казахстан;</w:t>
      </w:r>
    </w:p>
    <w:p w:rsidR="00381582" w:rsidRDefault="00381582" w:rsidP="00025F26">
      <w:pPr>
        <w:numPr>
          <w:ilvl w:val="0"/>
          <w:numId w:val="2"/>
        </w:numPr>
        <w:spacing w:before="120" w:after="120" w:line="276" w:lineRule="auto"/>
        <w:ind w:left="714" w:hanging="357"/>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получать лицензии на осуществление видов частного предпринимательства, подлежащих лицензированию, в соответствии с законом Республики Казахстан о лицензировании;</w:t>
      </w:r>
    </w:p>
    <w:p w:rsidR="00381582" w:rsidRDefault="00381582" w:rsidP="00025F26">
      <w:pPr>
        <w:numPr>
          <w:ilvl w:val="0"/>
          <w:numId w:val="2"/>
        </w:numPr>
        <w:spacing w:before="120" w:after="120" w:line="276" w:lineRule="auto"/>
        <w:ind w:left="714" w:hanging="357"/>
        <w:jc w:val="both"/>
        <w:rPr>
          <w:rFonts w:ascii="Times New Roman" w:eastAsia="Times New Roman" w:hAnsi="Times New Roman" w:cs="Times New Roman"/>
          <w:color w:val="333333"/>
          <w:sz w:val="28"/>
          <w:szCs w:val="28"/>
          <w:lang w:eastAsia="ru-RU"/>
        </w:rPr>
      </w:pPr>
      <w:proofErr w:type="gramStart"/>
      <w:r w:rsidRPr="00D83A67">
        <w:rPr>
          <w:rFonts w:ascii="Times New Roman" w:eastAsia="Times New Roman" w:hAnsi="Times New Roman" w:cs="Times New Roman"/>
          <w:color w:val="333333"/>
          <w:sz w:val="28"/>
          <w:szCs w:val="28"/>
          <w:lang w:eastAsia="ru-RU"/>
        </w:rPr>
        <w:t>осуществлять</w:t>
      </w:r>
      <w:proofErr w:type="gramEnd"/>
      <w:r w:rsidRPr="00D83A67">
        <w:rPr>
          <w:rFonts w:ascii="Times New Roman" w:eastAsia="Times New Roman" w:hAnsi="Times New Roman" w:cs="Times New Roman"/>
          <w:color w:val="333333"/>
          <w:sz w:val="28"/>
          <w:szCs w:val="28"/>
          <w:lang w:eastAsia="ru-RU"/>
        </w:rPr>
        <w:t xml:space="preserve"> обязательное страхование гражданско-правовой ответственности в соответствии с законом Республики Казахстан.</w:t>
      </w:r>
    </w:p>
    <w:p w:rsidR="00025F26" w:rsidRPr="00D83A67" w:rsidRDefault="00025F26" w:rsidP="00025F26">
      <w:pPr>
        <w:spacing w:before="120" w:after="120" w:line="276" w:lineRule="auto"/>
        <w:ind w:left="714"/>
        <w:jc w:val="both"/>
        <w:rPr>
          <w:rFonts w:ascii="Times New Roman" w:eastAsia="Times New Roman" w:hAnsi="Times New Roman" w:cs="Times New Roman"/>
          <w:color w:val="333333"/>
          <w:sz w:val="28"/>
          <w:szCs w:val="28"/>
          <w:lang w:eastAsia="ru-RU"/>
        </w:rPr>
      </w:pPr>
    </w:p>
    <w:p w:rsidR="00381582" w:rsidRDefault="00025F26" w:rsidP="00025F26">
      <w:pPr>
        <w:spacing w:before="120" w:after="120" w:line="276" w:lineRule="auto"/>
        <w:ind w:left="720"/>
        <w:jc w:val="center"/>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ЛИЦЕНЗИЯ НА ЧАСТНОЕ ПРЕДПРИНИМАТЕЛЬСТВО</w:t>
      </w:r>
    </w:p>
    <w:p w:rsidR="00F81ED0" w:rsidRPr="00F81ED0" w:rsidRDefault="00F81ED0" w:rsidP="00F81ED0">
      <w:pPr>
        <w:shd w:val="clear" w:color="auto" w:fill="FFFFFF"/>
        <w:spacing w:after="0" w:line="240" w:lineRule="auto"/>
        <w:jc w:val="center"/>
        <w:textAlignment w:val="baseline"/>
        <w:outlineLvl w:val="0"/>
        <w:rPr>
          <w:rFonts w:ascii="Times New Roman" w:eastAsia="Times New Roman" w:hAnsi="Times New Roman" w:cs="Times New Roman"/>
          <w:b/>
          <w:color w:val="252525"/>
          <w:kern w:val="36"/>
          <w:sz w:val="28"/>
          <w:szCs w:val="28"/>
          <w:lang w:eastAsia="ru-RU"/>
        </w:rPr>
      </w:pPr>
      <w:r w:rsidRPr="00F81ED0">
        <w:rPr>
          <w:rFonts w:ascii="Times New Roman" w:eastAsia="Times New Roman" w:hAnsi="Times New Roman" w:cs="Times New Roman"/>
          <w:b/>
          <w:color w:val="252525"/>
          <w:kern w:val="36"/>
          <w:sz w:val="28"/>
          <w:szCs w:val="28"/>
          <w:lang w:eastAsia="ru-RU"/>
        </w:rPr>
        <w:t>РЕГИСТРАЦИЯ ИП</w:t>
      </w:r>
    </w:p>
    <w:p w:rsidR="00F81ED0" w:rsidRPr="0063754E" w:rsidRDefault="00F81ED0" w:rsidP="00F81ED0">
      <w:pPr>
        <w:spacing w:after="0" w:line="240" w:lineRule="auto"/>
        <w:rPr>
          <w:rFonts w:ascii="Times New Roman" w:eastAsia="Times New Roman" w:hAnsi="Times New Roman" w:cs="Times New Roman"/>
          <w:sz w:val="24"/>
          <w:szCs w:val="24"/>
          <w:lang w:eastAsia="ru-RU"/>
        </w:rPr>
      </w:pPr>
    </w:p>
    <w:p w:rsidR="00F81ED0" w:rsidRPr="00F81ED0" w:rsidRDefault="00F81ED0" w:rsidP="00F81ED0">
      <w:pPr>
        <w:shd w:val="clear" w:color="auto" w:fill="FFFFFF"/>
        <w:spacing w:after="0" w:line="270" w:lineRule="atLeast"/>
        <w:textAlignment w:val="baseline"/>
        <w:rPr>
          <w:rFonts w:ascii="Times New Roman" w:eastAsia="Times New Roman" w:hAnsi="Times New Roman" w:cs="Times New Roman"/>
          <w:color w:val="252525"/>
          <w:sz w:val="28"/>
          <w:szCs w:val="28"/>
          <w:lang w:eastAsia="ru-RU"/>
        </w:rPr>
      </w:pPr>
      <w:r w:rsidRPr="0063754E">
        <w:rPr>
          <w:rFonts w:ascii="inherit" w:eastAsia="Times New Roman" w:hAnsi="inherit" w:cs="Arial"/>
          <w:color w:val="252525"/>
          <w:sz w:val="18"/>
          <w:szCs w:val="18"/>
          <w:lang w:eastAsia="ru-RU"/>
        </w:rPr>
        <w:t> </w:t>
      </w:r>
      <w:r w:rsidRPr="00F81ED0">
        <w:rPr>
          <w:rFonts w:ascii="Times New Roman" w:eastAsia="Times New Roman" w:hAnsi="Times New Roman" w:cs="Times New Roman"/>
          <w:i/>
          <w:iCs/>
          <w:color w:val="252525"/>
          <w:sz w:val="28"/>
          <w:szCs w:val="28"/>
          <w:bdr w:val="none" w:sz="0" w:space="0" w:color="auto" w:frame="1"/>
          <w:lang w:eastAsia="ru-RU"/>
        </w:rPr>
        <w:t>Согласно Гражданскому кодексу РК от 27 декабря 1994 года:</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 </w:t>
      </w:r>
      <w:r w:rsidRPr="00F81ED0">
        <w:rPr>
          <w:rFonts w:ascii="Times New Roman" w:eastAsia="Times New Roman" w:hAnsi="Times New Roman" w:cs="Times New Roman"/>
          <w:b/>
          <w:bCs/>
          <w:color w:val="252525"/>
          <w:sz w:val="28"/>
          <w:szCs w:val="28"/>
          <w:bdr w:val="none" w:sz="0" w:space="0" w:color="auto" w:frame="1"/>
          <w:lang w:eastAsia="ru-RU"/>
        </w:rPr>
        <w:t>Статья 19. Предпринимательская деятельность граждан</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 xml:space="preserve">         </w:t>
      </w:r>
      <w:r w:rsidRPr="00F81ED0">
        <w:rPr>
          <w:rFonts w:ascii="Times New Roman" w:eastAsia="Times New Roman" w:hAnsi="Times New Roman" w:cs="Times New Roman"/>
          <w:color w:val="252525"/>
          <w:sz w:val="28"/>
          <w:szCs w:val="28"/>
          <w:lang w:eastAsia="ru-RU"/>
        </w:rPr>
        <w:t>1. Граждане вправе заниматься предпринимательской деятельностью без образования юридического лица, за исключением случаев, предусмотренных настоящим Кодексом и иными законодательными актами.</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lastRenderedPageBreak/>
        <w:t xml:space="preserve">         </w:t>
      </w:r>
      <w:r w:rsidRPr="00F81ED0">
        <w:rPr>
          <w:rFonts w:ascii="Times New Roman" w:eastAsia="Times New Roman" w:hAnsi="Times New Roman" w:cs="Times New Roman"/>
          <w:color w:val="252525"/>
          <w:sz w:val="28"/>
          <w:szCs w:val="28"/>
          <w:lang w:eastAsia="ru-RU"/>
        </w:rPr>
        <w:t>2. Государственная регистрация индивидуальных предпринимателей носит явочный характер и заключается в постановке на учет в качестве индивидуального предпринимателя.</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 xml:space="preserve">         </w:t>
      </w:r>
      <w:r w:rsidRPr="00F81ED0">
        <w:rPr>
          <w:rFonts w:ascii="Times New Roman" w:eastAsia="Times New Roman" w:hAnsi="Times New Roman" w:cs="Times New Roman"/>
          <w:color w:val="252525"/>
          <w:sz w:val="28"/>
          <w:szCs w:val="28"/>
          <w:lang w:eastAsia="ru-RU"/>
        </w:rPr>
        <w:t>3. К предпринимательской деятельности граждан, осуществляемой без образования юридического лица, соответственно применяются правила настоящего Кодекса, которые регулируют деятельность юридических лиц, являющихся коммерческими организациями, если иное не вытекает из законодательства или существа правоотношения.</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 xml:space="preserve">         </w:t>
      </w:r>
      <w:r w:rsidRPr="00F81ED0">
        <w:rPr>
          <w:rFonts w:ascii="Times New Roman" w:eastAsia="Times New Roman" w:hAnsi="Times New Roman" w:cs="Times New Roman"/>
          <w:color w:val="252525"/>
          <w:sz w:val="28"/>
          <w:szCs w:val="28"/>
          <w:lang w:eastAsia="ru-RU"/>
        </w:rPr>
        <w:t>4. Обязательной государственной регистрации подлежат индивидуальные предприниматели, которые отвечают одному из следующих условий:</w:t>
      </w:r>
    </w:p>
    <w:p w:rsidR="00F81ED0" w:rsidRPr="00F81ED0" w:rsidRDefault="00F81ED0" w:rsidP="00F81ED0">
      <w:pPr>
        <w:numPr>
          <w:ilvl w:val="0"/>
          <w:numId w:val="4"/>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используют труд наемных работников на постоянной основе;</w:t>
      </w:r>
    </w:p>
    <w:p w:rsidR="00F81ED0" w:rsidRPr="00F81ED0" w:rsidRDefault="00F81ED0" w:rsidP="00F81ED0">
      <w:pPr>
        <w:numPr>
          <w:ilvl w:val="0"/>
          <w:numId w:val="4"/>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имеют от предпринимательской деятельности совокупный годовой доход, исчисленный в соответствии с налоговым законодательством, в размере, превышающем необлагаемый налогом размер совокупного годового дохода, установленный для физических лиц законодательными актами Республики Казахстан, за исключением лиц, указанных в пункте 4-1 настоящей статьи.</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 </w:t>
      </w:r>
      <w:r>
        <w:rPr>
          <w:rFonts w:ascii="Times New Roman" w:eastAsia="Times New Roman" w:hAnsi="Times New Roman" w:cs="Times New Roman"/>
          <w:color w:val="252525"/>
          <w:sz w:val="28"/>
          <w:szCs w:val="28"/>
          <w:lang w:eastAsia="ru-RU"/>
        </w:rPr>
        <w:t xml:space="preserve"> Д</w:t>
      </w:r>
      <w:r w:rsidRPr="00F81ED0">
        <w:rPr>
          <w:rFonts w:ascii="Times New Roman" w:eastAsia="Times New Roman" w:hAnsi="Times New Roman" w:cs="Times New Roman"/>
          <w:color w:val="252525"/>
          <w:sz w:val="28"/>
          <w:szCs w:val="28"/>
          <w:lang w:eastAsia="ru-RU"/>
        </w:rPr>
        <w:t>еятельность перечисленных индивидуальных предпринимателей без государственной регистрации запрещается, за исключением случаев, предусмотренных Налоговым кодексом Республики Казахстан.</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 xml:space="preserve">         </w:t>
      </w:r>
      <w:r w:rsidRPr="00F81ED0">
        <w:rPr>
          <w:rFonts w:ascii="Times New Roman" w:eastAsia="Times New Roman" w:hAnsi="Times New Roman" w:cs="Times New Roman"/>
          <w:color w:val="252525"/>
          <w:sz w:val="28"/>
          <w:szCs w:val="28"/>
          <w:lang w:eastAsia="ru-RU"/>
        </w:rPr>
        <w:t>4-1. Физическое лицо, не использующее труд работников на постоянной основе, вправе не регистрироваться в качестве индивидуального предпринимателя при получении установленных налоговым законодательством Республики Казахстан следующих доходов:</w:t>
      </w:r>
    </w:p>
    <w:p w:rsidR="00F81ED0" w:rsidRPr="00F81ED0" w:rsidRDefault="00F81ED0" w:rsidP="00F81ED0">
      <w:pPr>
        <w:numPr>
          <w:ilvl w:val="0"/>
          <w:numId w:val="5"/>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облагаемых у источника выплаты;</w:t>
      </w:r>
    </w:p>
    <w:p w:rsidR="00F81ED0" w:rsidRPr="00F81ED0" w:rsidRDefault="00F81ED0" w:rsidP="00F81ED0">
      <w:pPr>
        <w:numPr>
          <w:ilvl w:val="0"/>
          <w:numId w:val="5"/>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имущественного дохода;</w:t>
      </w:r>
    </w:p>
    <w:p w:rsidR="00F81ED0" w:rsidRPr="00F81ED0" w:rsidRDefault="00F81ED0" w:rsidP="00F81ED0">
      <w:pPr>
        <w:numPr>
          <w:ilvl w:val="0"/>
          <w:numId w:val="5"/>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прочих доходов.</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 xml:space="preserve">         </w:t>
      </w:r>
      <w:r w:rsidRPr="00F81ED0">
        <w:rPr>
          <w:rFonts w:ascii="Times New Roman" w:eastAsia="Times New Roman" w:hAnsi="Times New Roman" w:cs="Times New Roman"/>
          <w:color w:val="252525"/>
          <w:sz w:val="28"/>
          <w:szCs w:val="28"/>
          <w:lang w:eastAsia="ru-RU"/>
        </w:rPr>
        <w:t>5. Если индивидуальный предприниматель осуществляет деятельность, подлежащую лицензированию, он обязан иметь лицензию на право осуществления такой деятельности.</w:t>
      </w:r>
    </w:p>
    <w:p w:rsidR="00F81ED0" w:rsidRPr="00F81ED0" w:rsidRDefault="0086127D"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 xml:space="preserve">         </w:t>
      </w:r>
      <w:r w:rsidR="00F81ED0" w:rsidRPr="00F81ED0">
        <w:rPr>
          <w:rFonts w:ascii="Times New Roman" w:eastAsia="Times New Roman" w:hAnsi="Times New Roman" w:cs="Times New Roman"/>
          <w:color w:val="252525"/>
          <w:sz w:val="28"/>
          <w:szCs w:val="28"/>
          <w:lang w:eastAsia="ru-RU"/>
        </w:rPr>
        <w:t>Лицензия выдается в порядке, установленном законодательством о лицензировании.</w:t>
      </w:r>
    </w:p>
    <w:p w:rsidR="00F81ED0" w:rsidRPr="00F81ED0" w:rsidRDefault="0086127D"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 xml:space="preserve">         </w:t>
      </w:r>
      <w:r w:rsidR="00F81ED0" w:rsidRPr="00F81ED0">
        <w:rPr>
          <w:rFonts w:ascii="Times New Roman" w:eastAsia="Times New Roman" w:hAnsi="Times New Roman" w:cs="Times New Roman"/>
          <w:color w:val="252525"/>
          <w:sz w:val="28"/>
          <w:szCs w:val="28"/>
          <w:lang w:eastAsia="ru-RU"/>
        </w:rPr>
        <w:t>Правительство Республики Казахстан вправе устанавливать упрощенный порядок выдачи лицензий индивидуальным предпринимателям.</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 </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i/>
          <w:iCs/>
          <w:color w:val="252525"/>
          <w:sz w:val="28"/>
          <w:szCs w:val="28"/>
          <w:bdr w:val="none" w:sz="0" w:space="0" w:color="auto" w:frame="1"/>
          <w:lang w:eastAsia="ru-RU"/>
        </w:rPr>
        <w:lastRenderedPageBreak/>
        <w:t>Согласно Закону РК «О частном предпринимательстве» от 31.01.2006 г. № 124-III:</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b/>
          <w:bCs/>
          <w:color w:val="252525"/>
          <w:sz w:val="28"/>
          <w:szCs w:val="28"/>
          <w:bdr w:val="none" w:sz="0" w:space="0" w:color="auto" w:frame="1"/>
          <w:lang w:eastAsia="ru-RU"/>
        </w:rPr>
        <w:t>Статья 27. Государственная регистрация субъектов частного предпринимательства</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1. Государственная регистрация (перерегистрация) субъектов частного предпринимательства - юридических лиц осуществляется в соответствии с законодательством Республики Казахстан.</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Государственная регистрация физических лиц, осуществляющих частное предпринимательство без образования юридического лица, носит явочный характер и заключается в постановке на учет в качестве индивидуального предпринимателя в налоговом органе по месту нахождения, заявленному при государственной регистрации в качестве индивидуального предпринимателя (далее - регистрирующий орган).</w:t>
      </w:r>
    </w:p>
    <w:p w:rsidR="00F81ED0" w:rsidRPr="00F81ED0" w:rsidRDefault="00F81ED0" w:rsidP="0086127D">
      <w:pPr>
        <w:shd w:val="clear" w:color="auto" w:fill="FFFFFF"/>
        <w:spacing w:before="120" w:after="120" w:line="276" w:lineRule="auto"/>
        <w:ind w:firstLine="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2. Обязательной государственной регистрации подлежат индивидуальные предприниматели, которые отвечают одному из следующих условий:</w:t>
      </w:r>
    </w:p>
    <w:p w:rsidR="00F81ED0" w:rsidRPr="00F81ED0" w:rsidRDefault="00F81ED0" w:rsidP="00F81ED0">
      <w:pPr>
        <w:numPr>
          <w:ilvl w:val="0"/>
          <w:numId w:val="6"/>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используют труд наемных работников на постоянной основе;</w:t>
      </w:r>
    </w:p>
    <w:p w:rsidR="00F81ED0" w:rsidRPr="00F81ED0" w:rsidRDefault="00F81ED0" w:rsidP="00F81ED0">
      <w:pPr>
        <w:numPr>
          <w:ilvl w:val="0"/>
          <w:numId w:val="6"/>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имеют от частного предпринимательства совокупный годовой доход, исчисленный в соответствии с налоговым законодательством Республики Казахстан, в размере, превышающем не облагаемый налогом размер совокупного годового дохода, установленный для физических лиц законами Республики Казахстан.</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 </w:t>
      </w:r>
      <w:r w:rsidR="0086127D">
        <w:rPr>
          <w:rFonts w:ascii="Times New Roman" w:eastAsia="Times New Roman" w:hAnsi="Times New Roman" w:cs="Times New Roman"/>
          <w:color w:val="252525"/>
          <w:sz w:val="28"/>
          <w:szCs w:val="28"/>
          <w:lang w:eastAsia="ru-RU"/>
        </w:rPr>
        <w:t xml:space="preserve"> </w:t>
      </w:r>
      <w:r w:rsidRPr="00F81ED0">
        <w:rPr>
          <w:rFonts w:ascii="Times New Roman" w:eastAsia="Times New Roman" w:hAnsi="Times New Roman" w:cs="Times New Roman"/>
          <w:color w:val="252525"/>
          <w:sz w:val="28"/>
          <w:szCs w:val="28"/>
          <w:lang w:eastAsia="ru-RU"/>
        </w:rPr>
        <w:t>Деятельность перечисленных индивидуальных предпринимателей без государственной регистрации запрещается, за исключением лиц, указанных в пункте 2-1 настоящей статьи, а также случаев, предусмотренных налоговым законодательством Республики Казахстан.</w:t>
      </w:r>
    </w:p>
    <w:p w:rsidR="00F81ED0" w:rsidRPr="00F81ED0" w:rsidRDefault="0086127D"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Pr>
          <w:rFonts w:ascii="Times New Roman" w:eastAsia="Times New Roman" w:hAnsi="Times New Roman" w:cs="Times New Roman"/>
          <w:color w:val="252525"/>
          <w:sz w:val="28"/>
          <w:szCs w:val="28"/>
          <w:lang w:eastAsia="ru-RU"/>
        </w:rPr>
        <w:t xml:space="preserve">         </w:t>
      </w:r>
      <w:r w:rsidR="00F81ED0" w:rsidRPr="00F81ED0">
        <w:rPr>
          <w:rFonts w:ascii="Times New Roman" w:eastAsia="Times New Roman" w:hAnsi="Times New Roman" w:cs="Times New Roman"/>
          <w:color w:val="252525"/>
          <w:sz w:val="28"/>
          <w:szCs w:val="28"/>
          <w:lang w:eastAsia="ru-RU"/>
        </w:rPr>
        <w:t>2-1. Физическое лицо, не использующее труд работников на постоянной основе, вправе не регистрироваться в качестве индивидуального предпринимателя при получении следующих доходов, установленных налоговым законодательством Республики Казахстан:</w:t>
      </w:r>
    </w:p>
    <w:p w:rsidR="00F81ED0" w:rsidRPr="00F81ED0" w:rsidRDefault="00F81ED0" w:rsidP="00F81ED0">
      <w:pPr>
        <w:numPr>
          <w:ilvl w:val="0"/>
          <w:numId w:val="7"/>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облагаемых у источника выплаты;</w:t>
      </w:r>
    </w:p>
    <w:p w:rsidR="00F81ED0" w:rsidRPr="00F81ED0" w:rsidRDefault="00F81ED0" w:rsidP="00F81ED0">
      <w:pPr>
        <w:numPr>
          <w:ilvl w:val="0"/>
          <w:numId w:val="7"/>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имущественного дохода;</w:t>
      </w:r>
    </w:p>
    <w:p w:rsidR="00F81ED0" w:rsidRPr="00F81ED0" w:rsidRDefault="00F81ED0" w:rsidP="00F81ED0">
      <w:pPr>
        <w:numPr>
          <w:ilvl w:val="0"/>
          <w:numId w:val="7"/>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прочих доходов.</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 </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lastRenderedPageBreak/>
        <w:t>3. Свидетельство о государственной регистрации индивидуального предпринимателя (совместного индивидуального предпринимательства) выдается бессрочно.</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 xml:space="preserve">Форма свидетельства о государственной регистрации индивидуального </w:t>
      </w:r>
      <w:r w:rsidR="0086127D" w:rsidRPr="00F81ED0">
        <w:rPr>
          <w:rFonts w:ascii="Times New Roman" w:eastAsia="Times New Roman" w:hAnsi="Times New Roman" w:cs="Times New Roman"/>
          <w:color w:val="252525"/>
          <w:sz w:val="28"/>
          <w:szCs w:val="28"/>
          <w:lang w:eastAsia="ru-RU"/>
        </w:rPr>
        <w:t>предпринимателя (</w:t>
      </w:r>
      <w:r w:rsidRPr="00F81ED0">
        <w:rPr>
          <w:rFonts w:ascii="Times New Roman" w:eastAsia="Times New Roman" w:hAnsi="Times New Roman" w:cs="Times New Roman"/>
          <w:color w:val="252525"/>
          <w:sz w:val="28"/>
          <w:szCs w:val="28"/>
          <w:lang w:eastAsia="ru-RU"/>
        </w:rPr>
        <w:t>совместного индивидуального предпринимательства) утверждается Правительством Республики Казахстан.</w:t>
      </w:r>
    </w:p>
    <w:p w:rsidR="00F81ED0" w:rsidRPr="00F81ED0" w:rsidRDefault="00F81ED0" w:rsidP="0086127D">
      <w:pPr>
        <w:shd w:val="clear" w:color="auto" w:fill="FFFFFF"/>
        <w:spacing w:before="120" w:after="120" w:line="276" w:lineRule="auto"/>
        <w:ind w:firstLine="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4. Для государственной регистрации индивидуальный предприниматель представляет регистрирующему органу:</w:t>
      </w:r>
    </w:p>
    <w:p w:rsidR="00F81ED0" w:rsidRPr="00F81ED0" w:rsidRDefault="00F81ED0" w:rsidP="00F81ED0">
      <w:pPr>
        <w:numPr>
          <w:ilvl w:val="0"/>
          <w:numId w:val="8"/>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заявление по форме, установленной уполномоченным государственным органом, обеспечивающим налоговый контроль за исполнением налогового обязательства перед государством;</w:t>
      </w:r>
    </w:p>
    <w:p w:rsidR="00F81ED0" w:rsidRPr="00F81ED0" w:rsidRDefault="00F81ED0" w:rsidP="00F81ED0">
      <w:pPr>
        <w:numPr>
          <w:ilvl w:val="0"/>
          <w:numId w:val="8"/>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документ, подтверждающий уплату в бюджет суммы сбора за государственную регистрацию индивидуальных предпринимателей </w:t>
      </w:r>
      <w:r w:rsidRPr="00F81ED0">
        <w:rPr>
          <w:rFonts w:ascii="Times New Roman" w:eastAsia="Times New Roman" w:hAnsi="Times New Roman" w:cs="Times New Roman"/>
          <w:i/>
          <w:iCs/>
          <w:color w:val="252525"/>
          <w:sz w:val="28"/>
          <w:szCs w:val="28"/>
          <w:bdr w:val="none" w:sz="0" w:space="0" w:color="auto" w:frame="1"/>
          <w:lang w:eastAsia="ru-RU"/>
        </w:rPr>
        <w:t>(примечание: ставка сбора за государственную регистрацию индивидуальных предпринимателей – 2 месячных расчетных показателя (МРП), что составляет в 2012 году 3 236 тенге)</w:t>
      </w:r>
      <w:r w:rsidRPr="00F81ED0">
        <w:rPr>
          <w:rFonts w:ascii="Times New Roman" w:eastAsia="Times New Roman" w:hAnsi="Times New Roman" w:cs="Times New Roman"/>
          <w:color w:val="252525"/>
          <w:sz w:val="28"/>
          <w:szCs w:val="28"/>
          <w:lang w:eastAsia="ru-RU"/>
        </w:rPr>
        <w:t>;</w:t>
      </w:r>
    </w:p>
    <w:p w:rsidR="00F81ED0" w:rsidRPr="00F81ED0" w:rsidRDefault="00F81ED0" w:rsidP="00F81ED0">
      <w:pPr>
        <w:numPr>
          <w:ilvl w:val="0"/>
          <w:numId w:val="8"/>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копию документа, удостоверяющего личность, с предъявлением оригинала;</w:t>
      </w:r>
    </w:p>
    <w:p w:rsidR="00F81ED0" w:rsidRPr="00F81ED0" w:rsidRDefault="00F81ED0" w:rsidP="00F81ED0">
      <w:pPr>
        <w:numPr>
          <w:ilvl w:val="0"/>
          <w:numId w:val="8"/>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фотографию размером 3,5×4,5 сантиметра;</w:t>
      </w:r>
    </w:p>
    <w:p w:rsidR="00F81ED0" w:rsidRPr="00F81ED0" w:rsidRDefault="00F81ED0" w:rsidP="00F81ED0">
      <w:pPr>
        <w:numPr>
          <w:ilvl w:val="0"/>
          <w:numId w:val="8"/>
        </w:numPr>
        <w:shd w:val="clear" w:color="auto" w:fill="FFFFFF"/>
        <w:spacing w:before="120" w:after="120" w:line="276" w:lineRule="auto"/>
        <w:ind w:left="480"/>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документ, подтверждающий место нахождения индивидуального предпринимателя.</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Документом, подтверждающим место нахождения индивидуального предпринимателя, является книга регистрации граждан или документ, подтверждающий право собственности на недвижимое имущество или пользования им.</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В случае, если заявитель не достиг совершеннолетнего возраста, к вышеперечисленным документам прилагается согласие родителей, усыновителей или попечителя, а при отсутствии такого согласия — решение суда об объявлении несовершеннолетнего полностью дееспособным.</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Истребование иных документов запрещается.</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При наличии документов, перечисленных в пункте 4 настоящей статьи, регистрирующий орган производит государственную регистрацию индивидуального предпринимателя (совместного индивидуального предпринимательства) не позднее трех рабочих дней после представления документов, если иное не предусмотрено настоящей статьей.</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lastRenderedPageBreak/>
        <w:t>5. Порядок уплаты сбора за государственную регистрацию (перерегистрацию) субъектов частного предпринимательства определяется налоговым законодательством Республики Казахстан.</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6. При изменении данных, указанных в заявлении на выдачу свидетельства о государственной регистрации, а также в договоре о совместной деятельности (договоре простого товарищества), индивидуальный предприниматель (уполномоченное лицо совместного индивидуального предпринимательства) обязан об изменениях сообщить в регистрирующий орган по форме, установленной этим органом. При изменениях данных, указанных в свидетельстве о государственной регистрации, индивидуальный предприниматель (уполномоченное лицо совместного индивидуального предпринимательства) обязан осуществить перерегистрацию и получить новое свидетельство.</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7. В случае утраты свидетельства о государственной регистрации индивидуального предпринимателя (совместного индивидуального предпринимательства) по его заявлению выдается дубликат документа, удостоверяющего государственную регистрацию.</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За выдачу дубликата документа, удостоверяющего государственную регистрацию, с индивидуального предпринимателя (совместного индивидуального предпринимательства) взимается сбор в порядке, определяемом налоговым законодательством</w:t>
      </w:r>
      <w:r w:rsidR="0086127D">
        <w:rPr>
          <w:rFonts w:ascii="Times New Roman" w:eastAsia="Times New Roman" w:hAnsi="Times New Roman" w:cs="Times New Roman"/>
          <w:color w:val="252525"/>
          <w:sz w:val="28"/>
          <w:szCs w:val="28"/>
          <w:lang w:eastAsia="ru-RU"/>
        </w:rPr>
        <w:t xml:space="preserve"> </w:t>
      </w:r>
      <w:r w:rsidRPr="00F81ED0">
        <w:rPr>
          <w:rFonts w:ascii="Times New Roman" w:eastAsia="Times New Roman" w:hAnsi="Times New Roman" w:cs="Times New Roman"/>
          <w:color w:val="252525"/>
          <w:sz w:val="28"/>
          <w:szCs w:val="28"/>
          <w:lang w:eastAsia="ru-RU"/>
        </w:rPr>
        <w:t>Республики Казахстан (</w:t>
      </w:r>
      <w:r w:rsidRPr="00F81ED0">
        <w:rPr>
          <w:rFonts w:ascii="Times New Roman" w:eastAsia="Times New Roman" w:hAnsi="Times New Roman" w:cs="Times New Roman"/>
          <w:i/>
          <w:iCs/>
          <w:color w:val="252525"/>
          <w:sz w:val="28"/>
          <w:szCs w:val="28"/>
          <w:bdr w:val="none" w:sz="0" w:space="0" w:color="auto" w:frame="1"/>
          <w:lang w:eastAsia="ru-RU"/>
        </w:rPr>
        <w:t>примечание: сумма сбора предусмотрена в размере 0,25 от МРП, что составляет в 2012 году 405 тенге).</w:t>
      </w:r>
    </w:p>
    <w:p w:rsidR="00F81ED0" w:rsidRPr="00F81ED0" w:rsidRDefault="00F81ED0" w:rsidP="0086127D">
      <w:pPr>
        <w:shd w:val="clear" w:color="auto" w:fill="FFFFFF"/>
        <w:spacing w:before="120" w:after="120" w:line="276" w:lineRule="auto"/>
        <w:ind w:firstLine="708"/>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8. При регистрации совместного индивидуального предпринимательства заявление подается лицом, уполномоченным представлять интересы в отношениях с третьими лицами и государственными органами.</w:t>
      </w:r>
    </w:p>
    <w:p w:rsidR="00F81ED0" w:rsidRPr="00F81ED0" w:rsidRDefault="00F81ED0" w:rsidP="00F81ED0">
      <w:pPr>
        <w:shd w:val="clear" w:color="auto" w:fill="FFFFFF"/>
        <w:spacing w:before="120" w:after="120" w:line="276" w:lineRule="auto"/>
        <w:jc w:val="both"/>
        <w:textAlignment w:val="baseline"/>
        <w:rPr>
          <w:rFonts w:ascii="Times New Roman" w:eastAsia="Times New Roman" w:hAnsi="Times New Roman" w:cs="Times New Roman"/>
          <w:color w:val="252525"/>
          <w:sz w:val="28"/>
          <w:szCs w:val="28"/>
          <w:lang w:eastAsia="ru-RU"/>
        </w:rPr>
      </w:pPr>
      <w:r w:rsidRPr="00F81ED0">
        <w:rPr>
          <w:rFonts w:ascii="Times New Roman" w:eastAsia="Times New Roman" w:hAnsi="Times New Roman" w:cs="Times New Roman"/>
          <w:color w:val="252525"/>
          <w:sz w:val="28"/>
          <w:szCs w:val="28"/>
          <w:lang w:eastAsia="ru-RU"/>
        </w:rPr>
        <w:t>Свидетельство о государственной регистрации выписывается на совместное индивидуальное предпринимательство. К свидетельству прилагается список членов совместного индивидуального предпринимательства, заверенный руководителем регистрирующего органа.</w:t>
      </w:r>
    </w:p>
    <w:p w:rsidR="00F81ED0" w:rsidRDefault="00F81ED0" w:rsidP="00025F26">
      <w:pPr>
        <w:spacing w:before="120" w:after="120" w:line="276" w:lineRule="auto"/>
        <w:ind w:left="720"/>
        <w:jc w:val="center"/>
        <w:rPr>
          <w:rFonts w:ascii="Times New Roman" w:eastAsia="Times New Roman" w:hAnsi="Times New Roman" w:cs="Times New Roman"/>
          <w:b/>
          <w:color w:val="333333"/>
          <w:sz w:val="28"/>
          <w:szCs w:val="28"/>
          <w:lang w:eastAsia="ru-RU"/>
        </w:rPr>
      </w:pPr>
      <w:bookmarkStart w:id="0" w:name="_GoBack"/>
      <w:bookmarkEnd w:id="0"/>
    </w:p>
    <w:p w:rsidR="000F6E63" w:rsidRDefault="00C66E80" w:rsidP="00C66E80">
      <w:pPr>
        <w:spacing w:before="120" w:after="12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0F6E63">
        <w:rPr>
          <w:rFonts w:ascii="Times New Roman" w:eastAsia="Times New Roman" w:hAnsi="Times New Roman" w:cs="Times New Roman"/>
          <w:color w:val="333333"/>
          <w:sz w:val="28"/>
          <w:szCs w:val="28"/>
          <w:lang w:eastAsia="ru-RU"/>
        </w:rPr>
        <w:t>Д</w:t>
      </w:r>
      <w:r w:rsidR="000F6E63" w:rsidRPr="00D83A67">
        <w:rPr>
          <w:rFonts w:ascii="Times New Roman" w:eastAsia="Times New Roman" w:hAnsi="Times New Roman" w:cs="Times New Roman"/>
          <w:b/>
          <w:bCs/>
          <w:color w:val="333333"/>
          <w:sz w:val="28"/>
          <w:szCs w:val="28"/>
          <w:lang w:eastAsia="ru-RU"/>
        </w:rPr>
        <w:t>ля осуществления определенных видов деятельности, согласно ст. 4 закона РК «О лицензировании», предприниматель обязан получить лицензию.</w:t>
      </w:r>
      <w:r w:rsidR="000F6E63" w:rsidRPr="00D83A67">
        <w:rPr>
          <w:rFonts w:ascii="Times New Roman" w:eastAsia="Times New Roman" w:hAnsi="Times New Roman" w:cs="Times New Roman"/>
          <w:color w:val="333333"/>
          <w:sz w:val="28"/>
          <w:szCs w:val="28"/>
          <w:lang w:eastAsia="ru-RU"/>
        </w:rPr>
        <w:t xml:space="preserve"> Основной задачей лицензирования предпринимательской деятельности является ограничение таких её видов, какие могут либо сами по </w:t>
      </w:r>
      <w:r w:rsidR="000F6E63" w:rsidRPr="00D83A67">
        <w:rPr>
          <w:rFonts w:ascii="Times New Roman" w:eastAsia="Times New Roman" w:hAnsi="Times New Roman" w:cs="Times New Roman"/>
          <w:color w:val="333333"/>
          <w:sz w:val="28"/>
          <w:szCs w:val="28"/>
          <w:lang w:eastAsia="ru-RU"/>
        </w:rPr>
        <w:lastRenderedPageBreak/>
        <w:t xml:space="preserve">себе, либо при её осуществлении в ненадлежащих условиях нарушить государственные интересы или </w:t>
      </w:r>
      <w:r w:rsidR="000F6E63">
        <w:rPr>
          <w:rFonts w:ascii="Times New Roman" w:eastAsia="Times New Roman" w:hAnsi="Times New Roman" w:cs="Times New Roman"/>
          <w:color w:val="333333"/>
          <w:sz w:val="28"/>
          <w:szCs w:val="28"/>
          <w:lang w:eastAsia="ru-RU"/>
        </w:rPr>
        <w:t>интересы граждан</w:t>
      </w:r>
      <w:r w:rsidR="000F6E63" w:rsidRPr="00D83A67">
        <w:rPr>
          <w:rFonts w:ascii="Times New Roman" w:eastAsia="Times New Roman" w:hAnsi="Times New Roman" w:cs="Times New Roman"/>
          <w:color w:val="333333"/>
          <w:sz w:val="28"/>
          <w:szCs w:val="28"/>
          <w:lang w:eastAsia="ru-RU"/>
        </w:rPr>
        <w:t>.</w:t>
      </w:r>
    </w:p>
    <w:p w:rsidR="009C448B" w:rsidRDefault="00C66E80" w:rsidP="00C66E80">
      <w:pPr>
        <w:spacing w:before="120" w:after="120" w:line="276" w:lineRule="auto"/>
        <w:jc w:val="both"/>
        <w:rPr>
          <w:rStyle w:val="s0"/>
          <w:sz w:val="28"/>
          <w:szCs w:val="28"/>
        </w:rPr>
      </w:pPr>
      <w:r>
        <w:rPr>
          <w:rFonts w:ascii="Times New Roman" w:eastAsia="Times New Roman" w:hAnsi="Times New Roman" w:cs="Times New Roman"/>
          <w:color w:val="333333"/>
          <w:sz w:val="28"/>
          <w:szCs w:val="28"/>
          <w:lang w:eastAsia="ru-RU"/>
        </w:rPr>
        <w:t xml:space="preserve">        </w:t>
      </w:r>
      <w:r w:rsidR="009C448B">
        <w:rPr>
          <w:rFonts w:ascii="Times New Roman" w:eastAsia="Times New Roman" w:hAnsi="Times New Roman" w:cs="Times New Roman"/>
          <w:color w:val="333333"/>
          <w:sz w:val="28"/>
          <w:szCs w:val="28"/>
          <w:lang w:eastAsia="ru-RU"/>
        </w:rPr>
        <w:t xml:space="preserve">Согласно ст.9 закона РК «О лицензировании» </w:t>
      </w:r>
      <w:r w:rsidR="009C448B">
        <w:rPr>
          <w:rStyle w:val="s0"/>
          <w:sz w:val="28"/>
          <w:szCs w:val="28"/>
        </w:rPr>
        <w:t>физические и юридические лица</w:t>
      </w:r>
      <w:r w:rsidR="009C448B" w:rsidRPr="009C448B">
        <w:rPr>
          <w:rStyle w:val="s0"/>
          <w:sz w:val="28"/>
          <w:szCs w:val="28"/>
        </w:rPr>
        <w:t xml:space="preserve"> Республики Казахстан</w:t>
      </w:r>
      <w:r w:rsidR="009C448B">
        <w:rPr>
          <w:rStyle w:val="s0"/>
          <w:sz w:val="28"/>
          <w:szCs w:val="28"/>
        </w:rPr>
        <w:t xml:space="preserve"> могут получить:</w:t>
      </w:r>
    </w:p>
    <w:p w:rsidR="009C448B" w:rsidRPr="009C448B" w:rsidRDefault="009C448B" w:rsidP="009C448B">
      <w:pPr>
        <w:ind w:firstLine="400"/>
        <w:jc w:val="both"/>
        <w:rPr>
          <w:sz w:val="28"/>
          <w:szCs w:val="28"/>
        </w:rPr>
      </w:pPr>
      <w:r w:rsidRPr="009C448B">
        <w:rPr>
          <w:rStyle w:val="s0"/>
          <w:sz w:val="28"/>
          <w:szCs w:val="28"/>
        </w:rPr>
        <w:t>1) генеральные - на занятие отдельными видами деятельности, выдаваемые без ограничения срока действия;</w:t>
      </w:r>
    </w:p>
    <w:p w:rsidR="009C448B" w:rsidRPr="009C448B" w:rsidRDefault="009C448B" w:rsidP="009C448B">
      <w:pPr>
        <w:ind w:firstLine="400"/>
        <w:jc w:val="both"/>
        <w:rPr>
          <w:sz w:val="28"/>
          <w:szCs w:val="28"/>
        </w:rPr>
      </w:pPr>
      <w:bookmarkStart w:id="1" w:name="SUB90202"/>
      <w:bookmarkEnd w:id="1"/>
      <w:r w:rsidRPr="009C448B">
        <w:rPr>
          <w:rStyle w:val="s0"/>
          <w:sz w:val="28"/>
          <w:szCs w:val="28"/>
        </w:rPr>
        <w:t>2) разовые - на занятие отдельным видом деятельности в пределах разрешенного срока, объема, веса или количества (в натуральном либо денежном выражении</w:t>
      </w:r>
      <w:r w:rsidR="008C51CB">
        <w:rPr>
          <w:rStyle w:val="s0"/>
          <w:sz w:val="28"/>
          <w:szCs w:val="28"/>
        </w:rPr>
        <w:t>).</w:t>
      </w:r>
    </w:p>
    <w:p w:rsidR="008C51CB" w:rsidRPr="008C51CB" w:rsidRDefault="008C51CB" w:rsidP="008C51CB">
      <w:pPr>
        <w:ind w:left="1200" w:hanging="800"/>
        <w:jc w:val="center"/>
        <w:rPr>
          <w:sz w:val="28"/>
          <w:szCs w:val="28"/>
        </w:rPr>
      </w:pPr>
      <w:r w:rsidRPr="008C51CB">
        <w:rPr>
          <w:rStyle w:val="s1"/>
          <w:sz w:val="28"/>
          <w:szCs w:val="28"/>
        </w:rPr>
        <w:t>Статья 16. Лицензирование деятельности в сфере транспорта</w:t>
      </w:r>
    </w:p>
    <w:p w:rsidR="008C51CB" w:rsidRPr="008C51CB" w:rsidRDefault="008C51CB" w:rsidP="008C51CB">
      <w:pPr>
        <w:ind w:firstLine="400"/>
        <w:jc w:val="both"/>
        <w:rPr>
          <w:sz w:val="28"/>
          <w:szCs w:val="28"/>
        </w:rPr>
      </w:pPr>
      <w:r w:rsidRPr="008C51CB">
        <w:rPr>
          <w:rStyle w:val="s0"/>
          <w:sz w:val="28"/>
          <w:szCs w:val="28"/>
        </w:rPr>
        <w:t>Наличие лицензии требуется для занятия следующими видами деятельности:</w:t>
      </w:r>
    </w:p>
    <w:p w:rsidR="008C51CB" w:rsidRPr="008C51CB" w:rsidRDefault="008C51CB" w:rsidP="008C51CB">
      <w:pPr>
        <w:spacing w:line="276" w:lineRule="auto"/>
        <w:ind w:firstLine="400"/>
        <w:jc w:val="both"/>
        <w:rPr>
          <w:sz w:val="28"/>
          <w:szCs w:val="28"/>
        </w:rPr>
      </w:pPr>
      <w:r w:rsidRPr="008C51CB">
        <w:rPr>
          <w:rStyle w:val="s0"/>
          <w:sz w:val="28"/>
          <w:szCs w:val="28"/>
        </w:rPr>
        <w:t>1) перевозка пассажиров.</w:t>
      </w:r>
    </w:p>
    <w:p w:rsidR="008C51CB" w:rsidRPr="008C51CB" w:rsidRDefault="008C51CB" w:rsidP="008C51CB">
      <w:pPr>
        <w:spacing w:line="276" w:lineRule="auto"/>
        <w:ind w:firstLine="400"/>
        <w:jc w:val="both"/>
        <w:rPr>
          <w:sz w:val="28"/>
          <w:szCs w:val="28"/>
        </w:rPr>
      </w:pPr>
      <w:r w:rsidRPr="008C51CB">
        <w:rPr>
          <w:rStyle w:val="s0"/>
          <w:sz w:val="28"/>
          <w:szCs w:val="28"/>
        </w:rPr>
        <w:t>Данный вид деятельности включает следующие подвиды деятельности:</w:t>
      </w:r>
    </w:p>
    <w:p w:rsidR="008C51CB" w:rsidRPr="008C51CB" w:rsidRDefault="00C66E80" w:rsidP="00C66E80">
      <w:pPr>
        <w:spacing w:line="276" w:lineRule="auto"/>
        <w:jc w:val="both"/>
        <w:rPr>
          <w:sz w:val="28"/>
          <w:szCs w:val="28"/>
        </w:rPr>
      </w:pPr>
      <w:r>
        <w:rPr>
          <w:rStyle w:val="s0"/>
          <w:sz w:val="28"/>
          <w:szCs w:val="28"/>
        </w:rPr>
        <w:t xml:space="preserve">1) </w:t>
      </w:r>
      <w:r w:rsidR="008C51CB" w:rsidRPr="008C51CB">
        <w:rPr>
          <w:rStyle w:val="s0"/>
          <w:sz w:val="28"/>
          <w:szCs w:val="28"/>
        </w:rPr>
        <w:t>перевозка пассажиров автобусами, микроавтобусами в междугородном межобластном, межрайонном (междугородном внутриобластном) и международном сообщениях;</w:t>
      </w:r>
    </w:p>
    <w:p w:rsidR="00E565EE" w:rsidRPr="00D83A67" w:rsidRDefault="00E565EE" w:rsidP="00E565EE">
      <w:pPr>
        <w:spacing w:before="120" w:after="120" w:line="276" w:lineRule="auto"/>
        <w:ind w:firstLine="360"/>
        <w:jc w:val="both"/>
        <w:rPr>
          <w:rFonts w:ascii="Times New Roman" w:eastAsia="Times New Roman" w:hAnsi="Times New Roman" w:cs="Times New Roman"/>
          <w:sz w:val="28"/>
          <w:szCs w:val="28"/>
          <w:lang w:eastAsia="ru-RU"/>
        </w:rPr>
      </w:pPr>
      <w:r w:rsidRPr="00D83A67">
        <w:rPr>
          <w:rFonts w:ascii="Times New Roman" w:eastAsia="Times New Roman" w:hAnsi="Times New Roman" w:cs="Times New Roman"/>
          <w:color w:val="333333"/>
          <w:sz w:val="28"/>
          <w:szCs w:val="28"/>
          <w:lang w:eastAsia="ru-RU"/>
        </w:rPr>
        <w:t>В зависимости о</w:t>
      </w:r>
      <w:r>
        <w:rPr>
          <w:rFonts w:ascii="Times New Roman" w:eastAsia="Times New Roman" w:hAnsi="Times New Roman" w:cs="Times New Roman"/>
          <w:color w:val="333333"/>
          <w:sz w:val="28"/>
          <w:szCs w:val="28"/>
          <w:lang w:eastAsia="ru-RU"/>
        </w:rPr>
        <w:t>т среднегодовой</w:t>
      </w:r>
      <w:r w:rsidRPr="00D83A67">
        <w:rPr>
          <w:rFonts w:ascii="Times New Roman" w:eastAsia="Times New Roman" w:hAnsi="Times New Roman" w:cs="Times New Roman"/>
          <w:color w:val="333333"/>
          <w:sz w:val="28"/>
          <w:szCs w:val="28"/>
          <w:lang w:eastAsia="ru-RU"/>
        </w:rPr>
        <w:t xml:space="preserve"> числен</w:t>
      </w:r>
      <w:r>
        <w:rPr>
          <w:rFonts w:ascii="Times New Roman" w:eastAsia="Times New Roman" w:hAnsi="Times New Roman" w:cs="Times New Roman"/>
          <w:color w:val="333333"/>
          <w:sz w:val="28"/>
          <w:szCs w:val="28"/>
          <w:lang w:eastAsia="ru-RU"/>
        </w:rPr>
        <w:t>ность работников и среднегодовой</w:t>
      </w:r>
      <w:r w:rsidRPr="00D83A67">
        <w:rPr>
          <w:rFonts w:ascii="Times New Roman" w:eastAsia="Times New Roman" w:hAnsi="Times New Roman" w:cs="Times New Roman"/>
          <w:color w:val="333333"/>
          <w:sz w:val="28"/>
          <w:szCs w:val="28"/>
          <w:lang w:eastAsia="ru-RU"/>
        </w:rPr>
        <w:t xml:space="preserve"> стоимость активов, субъекты частного предпринимательства различаются по своему статусу. Так, в соответствии со ст. 6 закона РК «О частном предпринимательстве» субъекты частного предпринимательства делятся на:</w:t>
      </w:r>
      <w:r w:rsidRPr="00D83A67">
        <w:rPr>
          <w:rFonts w:ascii="Times New Roman" w:eastAsia="Times New Roman" w:hAnsi="Times New Roman" w:cs="Times New Roman"/>
          <w:color w:val="333333"/>
          <w:sz w:val="28"/>
          <w:szCs w:val="28"/>
          <w:lang w:eastAsia="ru-RU"/>
        </w:rPr>
        <w:br/>
      </w:r>
    </w:p>
    <w:p w:rsidR="00E565EE" w:rsidRPr="00D83A67" w:rsidRDefault="00E565EE" w:rsidP="00E565EE">
      <w:pPr>
        <w:numPr>
          <w:ilvl w:val="0"/>
          <w:numId w:val="3"/>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субъекты малого предпринимательства;</w:t>
      </w:r>
    </w:p>
    <w:p w:rsidR="00E565EE" w:rsidRPr="00D83A67" w:rsidRDefault="00E565EE" w:rsidP="00E565EE">
      <w:pPr>
        <w:numPr>
          <w:ilvl w:val="0"/>
          <w:numId w:val="3"/>
        </w:numPr>
        <w:spacing w:before="120" w:after="120" w:line="276" w:lineRule="auto"/>
        <w:jc w:val="both"/>
        <w:rPr>
          <w:rFonts w:ascii="Times New Roman" w:eastAsia="Times New Roman" w:hAnsi="Times New Roman" w:cs="Times New Roman"/>
          <w:color w:val="333333"/>
          <w:sz w:val="28"/>
          <w:szCs w:val="28"/>
          <w:lang w:eastAsia="ru-RU"/>
        </w:rPr>
      </w:pPr>
      <w:r w:rsidRPr="00D83A67">
        <w:rPr>
          <w:rFonts w:ascii="Times New Roman" w:eastAsia="Times New Roman" w:hAnsi="Times New Roman" w:cs="Times New Roman"/>
          <w:color w:val="333333"/>
          <w:sz w:val="28"/>
          <w:szCs w:val="28"/>
          <w:lang w:eastAsia="ru-RU"/>
        </w:rPr>
        <w:t>субъекты среднего предпринимательства;</w:t>
      </w:r>
    </w:p>
    <w:p w:rsidR="00E565EE" w:rsidRDefault="00E565EE" w:rsidP="00E565EE">
      <w:pPr>
        <w:numPr>
          <w:ilvl w:val="0"/>
          <w:numId w:val="3"/>
        </w:numPr>
        <w:spacing w:before="120" w:after="120" w:line="276" w:lineRule="auto"/>
        <w:jc w:val="both"/>
        <w:rPr>
          <w:rFonts w:ascii="Times New Roman" w:eastAsia="Times New Roman" w:hAnsi="Times New Roman" w:cs="Times New Roman"/>
          <w:color w:val="333333"/>
          <w:sz w:val="28"/>
          <w:szCs w:val="28"/>
          <w:lang w:eastAsia="ru-RU"/>
        </w:rPr>
      </w:pPr>
      <w:proofErr w:type="gramStart"/>
      <w:r w:rsidRPr="00D83A67">
        <w:rPr>
          <w:rFonts w:ascii="Times New Roman" w:eastAsia="Times New Roman" w:hAnsi="Times New Roman" w:cs="Times New Roman"/>
          <w:color w:val="333333"/>
          <w:sz w:val="28"/>
          <w:szCs w:val="28"/>
          <w:lang w:eastAsia="ru-RU"/>
        </w:rPr>
        <w:t>субъекты</w:t>
      </w:r>
      <w:proofErr w:type="gramEnd"/>
      <w:r w:rsidRPr="00D83A67">
        <w:rPr>
          <w:rFonts w:ascii="Times New Roman" w:eastAsia="Times New Roman" w:hAnsi="Times New Roman" w:cs="Times New Roman"/>
          <w:color w:val="333333"/>
          <w:sz w:val="28"/>
          <w:szCs w:val="28"/>
          <w:lang w:eastAsia="ru-RU"/>
        </w:rPr>
        <w:t xml:space="preserve"> крупного предпринимательства.</w:t>
      </w:r>
    </w:p>
    <w:p w:rsidR="00C66E80" w:rsidRPr="00D83A67" w:rsidRDefault="00C66E80" w:rsidP="00E565EE">
      <w:pPr>
        <w:numPr>
          <w:ilvl w:val="0"/>
          <w:numId w:val="3"/>
        </w:numPr>
        <w:spacing w:before="120" w:after="120" w:line="276" w:lineRule="auto"/>
        <w:jc w:val="both"/>
        <w:rPr>
          <w:rFonts w:ascii="Times New Roman" w:eastAsia="Times New Roman" w:hAnsi="Times New Roman" w:cs="Times New Roman"/>
          <w:color w:val="333333"/>
          <w:sz w:val="28"/>
          <w:szCs w:val="28"/>
          <w:lang w:eastAsia="ru-RU"/>
        </w:rPr>
      </w:pPr>
    </w:p>
    <w:p w:rsidR="009C448B" w:rsidRDefault="00C66E80" w:rsidP="00C66E80">
      <w:pPr>
        <w:spacing w:before="120" w:after="120" w:line="276" w:lineRule="auto"/>
        <w:ind w:left="720" w:firstLine="697"/>
        <w:jc w:val="center"/>
        <w:rPr>
          <w:rFonts w:ascii="Times New Roman" w:eastAsia="Times New Roman" w:hAnsi="Times New Roman" w:cs="Times New Roman"/>
          <w:b/>
          <w:color w:val="333333"/>
          <w:sz w:val="28"/>
          <w:szCs w:val="28"/>
          <w:lang w:eastAsia="ru-RU"/>
        </w:rPr>
      </w:pPr>
      <w:r w:rsidRPr="00C66E80">
        <w:rPr>
          <w:rFonts w:ascii="Times New Roman" w:eastAsia="Times New Roman" w:hAnsi="Times New Roman" w:cs="Times New Roman"/>
          <w:b/>
          <w:color w:val="333333"/>
          <w:sz w:val="28"/>
          <w:szCs w:val="28"/>
          <w:lang w:eastAsia="ru-RU"/>
        </w:rPr>
        <w:t>СУБЪЕКТЫ МАЛОГО ПРЕДПРИНИМАТЕЛЬСТВА</w:t>
      </w:r>
    </w:p>
    <w:p w:rsidR="00C66E80" w:rsidRPr="00C66E80" w:rsidRDefault="004D1864" w:rsidP="004D1864">
      <w:pPr>
        <w:spacing w:before="120" w:after="120" w:line="276"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bCs/>
          <w:color w:val="333333"/>
          <w:sz w:val="28"/>
          <w:szCs w:val="28"/>
          <w:lang w:eastAsia="ru-RU"/>
        </w:rPr>
        <w:t xml:space="preserve">         </w:t>
      </w:r>
      <w:r w:rsidR="00C66E80" w:rsidRPr="00D83A67">
        <w:rPr>
          <w:rFonts w:ascii="Times New Roman" w:eastAsia="Times New Roman" w:hAnsi="Times New Roman" w:cs="Times New Roman"/>
          <w:b/>
          <w:bCs/>
          <w:color w:val="333333"/>
          <w:sz w:val="28"/>
          <w:szCs w:val="28"/>
          <w:lang w:eastAsia="ru-RU"/>
        </w:rPr>
        <w:t>Субъектами малого предпринимательства являются индивидуальные предприниматели </w:t>
      </w:r>
      <w:r w:rsidR="00C66E80" w:rsidRPr="00D83A67">
        <w:rPr>
          <w:rFonts w:ascii="Times New Roman" w:eastAsia="Times New Roman" w:hAnsi="Times New Roman" w:cs="Times New Roman"/>
          <w:color w:val="333333"/>
          <w:sz w:val="28"/>
          <w:szCs w:val="28"/>
          <w:lang w:eastAsia="ru-RU"/>
        </w:rPr>
        <w:t xml:space="preserve">без образования юридического лица со среднегодовой численностью работников </w:t>
      </w:r>
      <w:r w:rsidR="00C66E80" w:rsidRPr="004D1864">
        <w:rPr>
          <w:rFonts w:ascii="Times New Roman" w:eastAsia="Times New Roman" w:hAnsi="Times New Roman" w:cs="Times New Roman"/>
          <w:b/>
          <w:color w:val="333333"/>
          <w:sz w:val="28"/>
          <w:szCs w:val="28"/>
          <w:lang w:eastAsia="ru-RU"/>
        </w:rPr>
        <w:t>не более пятидесяти человек</w:t>
      </w:r>
      <w:r w:rsidR="00C66E80" w:rsidRPr="00D83A67">
        <w:rPr>
          <w:rFonts w:ascii="Times New Roman" w:eastAsia="Times New Roman" w:hAnsi="Times New Roman" w:cs="Times New Roman"/>
          <w:color w:val="333333"/>
          <w:sz w:val="28"/>
          <w:szCs w:val="28"/>
          <w:lang w:eastAsia="ru-RU"/>
        </w:rPr>
        <w:t xml:space="preserve"> и юридические лица, осуществляющие частное предпринимательство, со среднегодовой численностью работников не более пятидесяти человек и среднегодовой стоимостью активов за год не свыше </w:t>
      </w:r>
      <w:r w:rsidR="00C66E80" w:rsidRPr="004D1864">
        <w:rPr>
          <w:rFonts w:ascii="Times New Roman" w:eastAsia="Times New Roman" w:hAnsi="Times New Roman" w:cs="Times New Roman"/>
          <w:b/>
          <w:color w:val="333333"/>
          <w:sz w:val="28"/>
          <w:szCs w:val="28"/>
          <w:lang w:eastAsia="ru-RU"/>
        </w:rPr>
        <w:t>шестидесяти тысячекратного месячного расчетного показателя</w:t>
      </w:r>
      <w:r w:rsidR="00C66E80" w:rsidRPr="00D83A67">
        <w:rPr>
          <w:rFonts w:ascii="Times New Roman" w:eastAsia="Times New Roman" w:hAnsi="Times New Roman" w:cs="Times New Roman"/>
          <w:color w:val="333333"/>
          <w:sz w:val="28"/>
          <w:szCs w:val="28"/>
          <w:lang w:eastAsia="ru-RU"/>
        </w:rPr>
        <w:t xml:space="preserve"> установленного законом о республиканском бюджете </w:t>
      </w:r>
      <w:r w:rsidR="00C66E80" w:rsidRPr="00D83A67">
        <w:rPr>
          <w:rFonts w:ascii="Times New Roman" w:eastAsia="Times New Roman" w:hAnsi="Times New Roman" w:cs="Times New Roman"/>
          <w:color w:val="333333"/>
          <w:sz w:val="28"/>
          <w:szCs w:val="28"/>
          <w:lang w:eastAsia="ru-RU"/>
        </w:rPr>
        <w:lastRenderedPageBreak/>
        <w:t>на соответст</w:t>
      </w:r>
      <w:r w:rsidR="00C66E80">
        <w:rPr>
          <w:rFonts w:ascii="Times New Roman" w:eastAsia="Times New Roman" w:hAnsi="Times New Roman" w:cs="Times New Roman"/>
          <w:color w:val="333333"/>
          <w:sz w:val="28"/>
          <w:szCs w:val="28"/>
          <w:lang w:eastAsia="ru-RU"/>
        </w:rPr>
        <w:t>вующий финансовый год. Например</w:t>
      </w:r>
      <w:r w:rsidR="00C66E80" w:rsidRPr="00D83A67">
        <w:rPr>
          <w:rFonts w:ascii="Times New Roman" w:eastAsia="Times New Roman" w:hAnsi="Times New Roman" w:cs="Times New Roman"/>
          <w:color w:val="333333"/>
          <w:sz w:val="28"/>
          <w:szCs w:val="28"/>
          <w:lang w:eastAsia="ru-RU"/>
        </w:rPr>
        <w:t>, на сентябрь 2010 года месячный</w:t>
      </w:r>
      <w:r w:rsidR="00C66E80">
        <w:rPr>
          <w:rFonts w:ascii="Times New Roman" w:eastAsia="Times New Roman" w:hAnsi="Times New Roman" w:cs="Times New Roman"/>
          <w:color w:val="333333"/>
          <w:sz w:val="28"/>
          <w:szCs w:val="28"/>
          <w:lang w:eastAsia="ru-RU"/>
        </w:rPr>
        <w:t xml:space="preserve"> расчетный показатель составлял</w:t>
      </w:r>
      <w:r w:rsidR="00C66E80" w:rsidRPr="00D83A67">
        <w:rPr>
          <w:rFonts w:ascii="Times New Roman" w:eastAsia="Times New Roman" w:hAnsi="Times New Roman" w:cs="Times New Roman"/>
          <w:color w:val="333333"/>
          <w:sz w:val="28"/>
          <w:szCs w:val="28"/>
          <w:lang w:eastAsia="ru-RU"/>
        </w:rPr>
        <w:t xml:space="preserve"> 1 413 тенге, общая стоимость активов за год у субъекта малого предпринимательства не должна превышать 84 780 000 тенге.</w:t>
      </w:r>
      <w:r w:rsidR="00C66E80" w:rsidRPr="00D83A67">
        <w:rPr>
          <w:rFonts w:ascii="Times New Roman" w:eastAsia="Times New Roman" w:hAnsi="Times New Roman" w:cs="Times New Roman"/>
          <w:color w:val="333333"/>
          <w:sz w:val="28"/>
          <w:szCs w:val="28"/>
          <w:lang w:eastAsia="ru-RU"/>
        </w:rPr>
        <w:br/>
      </w:r>
      <w:r w:rsidR="00C66E80" w:rsidRPr="00D83A67">
        <w:rPr>
          <w:rFonts w:ascii="Times New Roman" w:eastAsia="Times New Roman" w:hAnsi="Times New Roman" w:cs="Times New Roman"/>
          <w:color w:val="333333"/>
          <w:sz w:val="28"/>
          <w:szCs w:val="28"/>
          <w:lang w:eastAsia="ru-RU"/>
        </w:rPr>
        <w:br/>
      </w:r>
    </w:p>
    <w:p w:rsidR="00C66E80" w:rsidRDefault="00C66E80" w:rsidP="00C66E80">
      <w:pPr>
        <w:spacing w:before="120" w:after="120" w:line="276" w:lineRule="auto"/>
        <w:ind w:left="720" w:firstLine="697"/>
        <w:jc w:val="center"/>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СУБЪЕКТЫ СРЕДНЕ</w:t>
      </w:r>
      <w:r w:rsidRPr="00C66E80">
        <w:rPr>
          <w:rFonts w:ascii="Times New Roman" w:eastAsia="Times New Roman" w:hAnsi="Times New Roman" w:cs="Times New Roman"/>
          <w:b/>
          <w:color w:val="333333"/>
          <w:sz w:val="28"/>
          <w:szCs w:val="28"/>
          <w:lang w:eastAsia="ru-RU"/>
        </w:rPr>
        <w:t>ГО ПРЕДПРИНИМАТЕЛЬСТВА</w:t>
      </w:r>
    </w:p>
    <w:p w:rsidR="00C66E80" w:rsidRDefault="004D1864" w:rsidP="004D1864">
      <w:pPr>
        <w:spacing w:before="120" w:after="120" w:line="276"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bCs/>
          <w:color w:val="333333"/>
          <w:sz w:val="28"/>
          <w:szCs w:val="28"/>
          <w:lang w:eastAsia="ru-RU"/>
        </w:rPr>
        <w:t xml:space="preserve">         </w:t>
      </w:r>
      <w:r w:rsidR="00C66E80" w:rsidRPr="00D83A67">
        <w:rPr>
          <w:rFonts w:ascii="Times New Roman" w:eastAsia="Times New Roman" w:hAnsi="Times New Roman" w:cs="Times New Roman"/>
          <w:b/>
          <w:bCs/>
          <w:color w:val="333333"/>
          <w:sz w:val="28"/>
          <w:szCs w:val="28"/>
          <w:lang w:eastAsia="ru-RU"/>
        </w:rPr>
        <w:t>Субъектами среднего предпринимательства являются индивидуальные предприниматели</w:t>
      </w:r>
      <w:r w:rsidR="00C66E80" w:rsidRPr="00D83A67">
        <w:rPr>
          <w:rFonts w:ascii="Times New Roman" w:eastAsia="Times New Roman" w:hAnsi="Times New Roman" w:cs="Times New Roman"/>
          <w:color w:val="333333"/>
          <w:sz w:val="28"/>
          <w:szCs w:val="28"/>
          <w:lang w:eastAsia="ru-RU"/>
        </w:rPr>
        <w:t xml:space="preserve"> без образования юридического лица со среднегодовой численностью работников </w:t>
      </w:r>
      <w:r w:rsidR="00C66E80" w:rsidRPr="004D1864">
        <w:rPr>
          <w:rFonts w:ascii="Times New Roman" w:eastAsia="Times New Roman" w:hAnsi="Times New Roman" w:cs="Times New Roman"/>
          <w:b/>
          <w:color w:val="333333"/>
          <w:sz w:val="28"/>
          <w:szCs w:val="28"/>
          <w:lang w:eastAsia="ru-RU"/>
        </w:rPr>
        <w:t>свыше пятидесяти человек</w:t>
      </w:r>
      <w:r w:rsidR="00C66E80" w:rsidRPr="00D83A67">
        <w:rPr>
          <w:rFonts w:ascii="Times New Roman" w:eastAsia="Times New Roman" w:hAnsi="Times New Roman" w:cs="Times New Roman"/>
          <w:color w:val="333333"/>
          <w:sz w:val="28"/>
          <w:szCs w:val="28"/>
          <w:lang w:eastAsia="ru-RU"/>
        </w:rPr>
        <w:t xml:space="preserve"> и юридические лица, осуществляющие частное предпринимательство, со среднегодовой численностью работников свыше пятидесяти, но не более двухсот пятидесяти человек и среднегодовой стоимостью активов за год не свыше </w:t>
      </w:r>
      <w:r w:rsidR="00C66E80" w:rsidRPr="004D1864">
        <w:rPr>
          <w:rFonts w:ascii="Times New Roman" w:eastAsia="Times New Roman" w:hAnsi="Times New Roman" w:cs="Times New Roman"/>
          <w:b/>
          <w:color w:val="333333"/>
          <w:sz w:val="28"/>
          <w:szCs w:val="28"/>
          <w:lang w:eastAsia="ru-RU"/>
        </w:rPr>
        <w:t>трехсотдвадцатипятитысячекратного месячного расчетного показателя</w:t>
      </w:r>
      <w:r w:rsidR="00C66E80" w:rsidRPr="00D83A67">
        <w:rPr>
          <w:rFonts w:ascii="Times New Roman" w:eastAsia="Times New Roman" w:hAnsi="Times New Roman" w:cs="Times New Roman"/>
          <w:color w:val="333333"/>
          <w:sz w:val="28"/>
          <w:szCs w:val="28"/>
          <w:lang w:eastAsia="ru-RU"/>
        </w:rPr>
        <w:t>, установленного законом о республиканском бюджете на соответствующий финансовый год. Для субъекта среднего предпринимательства стоимость активов, с учетом существующего месячного расчетного показателя не должна превышать 459 225 000 тенге</w:t>
      </w:r>
      <w:r>
        <w:rPr>
          <w:rFonts w:ascii="Times New Roman" w:eastAsia="Times New Roman" w:hAnsi="Times New Roman" w:cs="Times New Roman"/>
          <w:color w:val="333333"/>
          <w:sz w:val="28"/>
          <w:szCs w:val="28"/>
          <w:lang w:eastAsia="ru-RU"/>
        </w:rPr>
        <w:t>.</w:t>
      </w:r>
    </w:p>
    <w:p w:rsidR="004D1864" w:rsidRDefault="000F6E63" w:rsidP="004D1864">
      <w:pPr>
        <w:spacing w:before="120" w:after="120" w:line="276" w:lineRule="auto"/>
        <w:ind w:left="720" w:firstLine="697"/>
        <w:jc w:val="center"/>
        <w:rPr>
          <w:rFonts w:ascii="Times New Roman" w:eastAsia="Times New Roman" w:hAnsi="Times New Roman" w:cs="Times New Roman"/>
          <w:b/>
          <w:color w:val="333333"/>
          <w:sz w:val="28"/>
          <w:szCs w:val="28"/>
          <w:lang w:eastAsia="ru-RU"/>
        </w:rPr>
      </w:pPr>
      <w:r w:rsidRPr="00D83A67">
        <w:rPr>
          <w:rFonts w:ascii="Times New Roman" w:eastAsia="Times New Roman" w:hAnsi="Times New Roman" w:cs="Times New Roman"/>
          <w:color w:val="333333"/>
          <w:sz w:val="28"/>
          <w:szCs w:val="28"/>
          <w:lang w:eastAsia="ru-RU"/>
        </w:rPr>
        <w:br/>
      </w:r>
      <w:r w:rsidR="004D1864">
        <w:rPr>
          <w:rFonts w:ascii="Times New Roman" w:eastAsia="Times New Roman" w:hAnsi="Times New Roman" w:cs="Times New Roman"/>
          <w:b/>
          <w:color w:val="333333"/>
          <w:sz w:val="28"/>
          <w:szCs w:val="28"/>
          <w:lang w:eastAsia="ru-RU"/>
        </w:rPr>
        <w:t>СУБЪЕКТЫ КРУПНО</w:t>
      </w:r>
      <w:r w:rsidR="004D1864" w:rsidRPr="00C66E80">
        <w:rPr>
          <w:rFonts w:ascii="Times New Roman" w:eastAsia="Times New Roman" w:hAnsi="Times New Roman" w:cs="Times New Roman"/>
          <w:b/>
          <w:color w:val="333333"/>
          <w:sz w:val="28"/>
          <w:szCs w:val="28"/>
          <w:lang w:eastAsia="ru-RU"/>
        </w:rPr>
        <w:t>ГО ПРЕДПРИНИМАТЕЛЬСТВА</w:t>
      </w:r>
    </w:p>
    <w:p w:rsidR="000F6E63" w:rsidRPr="00381582" w:rsidRDefault="004D1864" w:rsidP="004D1864">
      <w:pPr>
        <w:spacing w:before="120" w:after="120" w:line="276"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color w:val="333333"/>
          <w:sz w:val="28"/>
          <w:szCs w:val="28"/>
          <w:lang w:eastAsia="ru-RU"/>
        </w:rPr>
        <w:t xml:space="preserve">         </w:t>
      </w:r>
      <w:r w:rsidRPr="004D1864">
        <w:rPr>
          <w:rFonts w:ascii="Times New Roman" w:eastAsia="Times New Roman" w:hAnsi="Times New Roman" w:cs="Times New Roman"/>
          <w:b/>
          <w:color w:val="333333"/>
          <w:sz w:val="28"/>
          <w:szCs w:val="28"/>
          <w:lang w:eastAsia="ru-RU"/>
        </w:rPr>
        <w:t>Субъектами крупного предпринимательства являются юридические лица,</w:t>
      </w:r>
      <w:r w:rsidRPr="00D83A67">
        <w:rPr>
          <w:rFonts w:ascii="Times New Roman" w:eastAsia="Times New Roman" w:hAnsi="Times New Roman" w:cs="Times New Roman"/>
          <w:color w:val="333333"/>
          <w:sz w:val="28"/>
          <w:szCs w:val="28"/>
          <w:lang w:eastAsia="ru-RU"/>
        </w:rPr>
        <w:t xml:space="preserve"> осуществляющие частное предпринимательство, со среднегодовой численностью работников более двухсот пятидесяти человек или общей стоимостью активов за год свыше трехсотдвадцатипятитысячекратного месячного расчетного показателя, установленного законом о республиканском бюджете на соответствующий финансовый год. Следует обратить внимание, что субъектами крупного предпринимательства могут являться только юридические лица (в отличие от малого и среднего, где субъектами могут быть и индивидуальные предприниматели).</w:t>
      </w:r>
    </w:p>
    <w:sectPr w:rsidR="000F6E63" w:rsidRPr="00381582" w:rsidSect="001E17A6">
      <w:footerReference w:type="default" r:id="rId11"/>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010" w:rsidRDefault="009D7010" w:rsidP="000F6E63">
      <w:pPr>
        <w:spacing w:after="0" w:line="240" w:lineRule="auto"/>
      </w:pPr>
      <w:r>
        <w:separator/>
      </w:r>
    </w:p>
  </w:endnote>
  <w:endnote w:type="continuationSeparator" w:id="0">
    <w:p w:rsidR="009D7010" w:rsidRDefault="009D7010" w:rsidP="000F6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4393461"/>
      <w:docPartObj>
        <w:docPartGallery w:val="Page Numbers (Bottom of Page)"/>
        <w:docPartUnique/>
      </w:docPartObj>
    </w:sdtPr>
    <w:sdtEndPr/>
    <w:sdtContent>
      <w:p w:rsidR="000F6E63" w:rsidRDefault="000F6E63">
        <w:pPr>
          <w:pStyle w:val="a6"/>
          <w:jc w:val="center"/>
        </w:pPr>
        <w:r>
          <w:fldChar w:fldCharType="begin"/>
        </w:r>
        <w:r>
          <w:instrText>PAGE   \* MERGEFORMAT</w:instrText>
        </w:r>
        <w:r>
          <w:fldChar w:fldCharType="separate"/>
        </w:r>
        <w:r w:rsidR="0086127D">
          <w:rPr>
            <w:noProof/>
          </w:rPr>
          <w:t>9</w:t>
        </w:r>
        <w:r>
          <w:fldChar w:fldCharType="end"/>
        </w:r>
      </w:p>
    </w:sdtContent>
  </w:sdt>
  <w:p w:rsidR="000F6E63" w:rsidRDefault="000F6E6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010" w:rsidRDefault="009D7010" w:rsidP="000F6E63">
      <w:pPr>
        <w:spacing w:after="0" w:line="240" w:lineRule="auto"/>
      </w:pPr>
      <w:r>
        <w:separator/>
      </w:r>
    </w:p>
  </w:footnote>
  <w:footnote w:type="continuationSeparator" w:id="0">
    <w:p w:rsidR="009D7010" w:rsidRDefault="009D7010" w:rsidP="000F6E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56682A"/>
    <w:multiLevelType w:val="multilevel"/>
    <w:tmpl w:val="DA582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E929A3"/>
    <w:multiLevelType w:val="multilevel"/>
    <w:tmpl w:val="28465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5C4E12"/>
    <w:multiLevelType w:val="multilevel"/>
    <w:tmpl w:val="8092F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DA406CA"/>
    <w:multiLevelType w:val="multilevel"/>
    <w:tmpl w:val="29DC3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D52A17"/>
    <w:multiLevelType w:val="multilevel"/>
    <w:tmpl w:val="FBC67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5DE0880"/>
    <w:multiLevelType w:val="multilevel"/>
    <w:tmpl w:val="8F88C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1883236"/>
    <w:multiLevelType w:val="multilevel"/>
    <w:tmpl w:val="E7B48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3270226"/>
    <w:multiLevelType w:val="multilevel"/>
    <w:tmpl w:val="54C2F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0"/>
  </w:num>
  <w:num w:numId="4">
    <w:abstractNumId w:val="4"/>
  </w:num>
  <w:num w:numId="5">
    <w:abstractNumId w:val="2"/>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545"/>
    <w:rsid w:val="00025F26"/>
    <w:rsid w:val="000F6E63"/>
    <w:rsid w:val="00143C8E"/>
    <w:rsid w:val="001E17A6"/>
    <w:rsid w:val="001F5E5F"/>
    <w:rsid w:val="00381582"/>
    <w:rsid w:val="004D1864"/>
    <w:rsid w:val="0052129B"/>
    <w:rsid w:val="00617489"/>
    <w:rsid w:val="0086127D"/>
    <w:rsid w:val="008C51CB"/>
    <w:rsid w:val="009C448B"/>
    <w:rsid w:val="009D7010"/>
    <w:rsid w:val="00B43545"/>
    <w:rsid w:val="00C66E80"/>
    <w:rsid w:val="00E565EE"/>
    <w:rsid w:val="00EF41D6"/>
    <w:rsid w:val="00F6506D"/>
    <w:rsid w:val="00F66DC9"/>
    <w:rsid w:val="00F81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A2C387-0498-4CE2-B8AD-FF52E1B05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1E17A6"/>
    <w:rPr>
      <w:rFonts w:ascii="Times New Roman" w:eastAsia="Times New Roman" w:hAnsi="Times New Roman" w:cs="Times New Roman"/>
      <w:sz w:val="15"/>
      <w:szCs w:val="15"/>
      <w:shd w:val="clear" w:color="auto" w:fill="FFFFFF"/>
    </w:rPr>
  </w:style>
  <w:style w:type="paragraph" w:customStyle="1" w:styleId="3">
    <w:name w:val="Основной текст3"/>
    <w:basedOn w:val="a"/>
    <w:link w:val="a3"/>
    <w:rsid w:val="001E17A6"/>
    <w:pPr>
      <w:widowControl w:val="0"/>
      <w:shd w:val="clear" w:color="auto" w:fill="FFFFFF"/>
      <w:spacing w:after="0" w:line="211" w:lineRule="exact"/>
      <w:ind w:hanging="360"/>
      <w:jc w:val="both"/>
    </w:pPr>
    <w:rPr>
      <w:rFonts w:ascii="Times New Roman" w:eastAsia="Times New Roman" w:hAnsi="Times New Roman" w:cs="Times New Roman"/>
      <w:sz w:val="15"/>
      <w:szCs w:val="15"/>
    </w:rPr>
  </w:style>
  <w:style w:type="paragraph" w:styleId="a4">
    <w:name w:val="header"/>
    <w:basedOn w:val="a"/>
    <w:link w:val="a5"/>
    <w:uiPriority w:val="99"/>
    <w:unhideWhenUsed/>
    <w:rsid w:val="000F6E6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F6E63"/>
  </w:style>
  <w:style w:type="paragraph" w:styleId="a6">
    <w:name w:val="footer"/>
    <w:basedOn w:val="a"/>
    <w:link w:val="a7"/>
    <w:uiPriority w:val="99"/>
    <w:unhideWhenUsed/>
    <w:rsid w:val="000F6E6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F6E63"/>
  </w:style>
  <w:style w:type="character" w:customStyle="1" w:styleId="s0">
    <w:name w:val="s0"/>
    <w:basedOn w:val="a0"/>
    <w:rsid w:val="009C448B"/>
    <w:rPr>
      <w:rFonts w:ascii="Times New Roman" w:hAnsi="Times New Roman" w:cs="Times New Roman" w:hint="default"/>
      <w:b w:val="0"/>
      <w:bCs w:val="0"/>
      <w:i w:val="0"/>
      <w:iCs w:val="0"/>
      <w:color w:val="000000"/>
    </w:rPr>
  </w:style>
  <w:style w:type="character" w:customStyle="1" w:styleId="s1">
    <w:name w:val="s1"/>
    <w:basedOn w:val="a0"/>
    <w:rsid w:val="008C51CB"/>
    <w:rPr>
      <w:rFonts w:ascii="Times New Roman" w:hAnsi="Times New Roman" w:cs="Times New Roman" w:hint="default"/>
      <w:b/>
      <w:bCs/>
      <w:color w:val="000000"/>
    </w:rPr>
  </w:style>
  <w:style w:type="paragraph" w:styleId="a8">
    <w:name w:val="List Paragraph"/>
    <w:basedOn w:val="a"/>
    <w:uiPriority w:val="34"/>
    <w:qFormat/>
    <w:rsid w:val="00C66E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pravovedenie/yuridicheskoe-lico.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randars.ru/college/ekonomika-firmy/individualnyy-predprinimatel.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grandars.ru/college/pravovedenie/predprinimatelskoe-pravo.html" TargetMode="External"/><Relationship Id="rId4" Type="http://schemas.openxmlformats.org/officeDocument/2006/relationships/webSettings" Target="webSettings.xml"/><Relationship Id="rId9" Type="http://schemas.openxmlformats.org/officeDocument/2006/relationships/hyperlink" Target="http://www.grandars.ru/college/pravovedenie/nekommercheskaya-organizac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2635</Words>
  <Characters>15021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Тулеген</dc:creator>
  <cp:keywords/>
  <dc:description/>
  <cp:lastModifiedBy>Тулеген</cp:lastModifiedBy>
  <cp:revision>16</cp:revision>
  <cp:lastPrinted>2013-11-22T21:12:00Z</cp:lastPrinted>
  <dcterms:created xsi:type="dcterms:W3CDTF">2013-11-22T16:46:00Z</dcterms:created>
  <dcterms:modified xsi:type="dcterms:W3CDTF">2013-11-23T08:55:00Z</dcterms:modified>
</cp:coreProperties>
</file>